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21" w:rsidRPr="00FE4421" w:rsidRDefault="00FE4421" w:rsidP="00FE4421">
      <w:pPr>
        <w:jc w:val="center"/>
        <w:rPr>
          <w:b/>
          <w:lang w:val="kk-KZ"/>
        </w:rPr>
      </w:pPr>
      <w:r w:rsidRPr="00FE4421">
        <w:rPr>
          <w:b/>
          <w:lang w:val="kk-KZ"/>
        </w:rPr>
        <w:t>ӘЛ-ФАРАБИ АТЫНДАҒЫ ҚАЗАҚ ҰЛТТЫҚ УНИВЕРСИТЕТІ</w:t>
      </w:r>
    </w:p>
    <w:p w:rsidR="00FE4421" w:rsidRPr="00FE4421" w:rsidRDefault="00FE4421" w:rsidP="00FE4421">
      <w:pPr>
        <w:jc w:val="center"/>
        <w:rPr>
          <w:b/>
          <w:lang w:val="kk-KZ"/>
        </w:rPr>
      </w:pPr>
      <w:r w:rsidRPr="00FE4421">
        <w:rPr>
          <w:b/>
          <w:lang w:val="kk-KZ"/>
        </w:rPr>
        <w:t>Философия және саясаттану факультеті</w:t>
      </w:r>
    </w:p>
    <w:p w:rsidR="00FE4421" w:rsidRPr="00FE4421" w:rsidRDefault="007660B6" w:rsidP="00FE4421">
      <w:pPr>
        <w:jc w:val="center"/>
        <w:rPr>
          <w:b/>
          <w:lang w:val="kk-KZ"/>
        </w:rPr>
      </w:pPr>
      <w:r>
        <w:rPr>
          <w:b/>
          <w:lang w:val="kk-KZ"/>
        </w:rPr>
        <w:t>Жалпы және этникалық педагогика кафедрасы</w:t>
      </w:r>
    </w:p>
    <w:p w:rsidR="00FE4421" w:rsidRPr="00FE4421" w:rsidRDefault="00FE4421" w:rsidP="00FE4421">
      <w:pPr>
        <w:rPr>
          <w:b/>
          <w:lang w:val="kk-KZ"/>
        </w:rPr>
      </w:pPr>
    </w:p>
    <w:p w:rsidR="00BD4B5D" w:rsidRDefault="00BD4B5D" w:rsidP="00BD4B5D">
      <w:pPr>
        <w:jc w:val="center"/>
        <w:rPr>
          <w:b/>
          <w:lang w:val="en-US"/>
        </w:rPr>
      </w:pPr>
      <w:r>
        <w:rPr>
          <w:b/>
          <w:lang w:val="en-US"/>
        </w:rPr>
        <w:t xml:space="preserve">  </w:t>
      </w:r>
    </w:p>
    <w:p w:rsidR="00BD4B5D" w:rsidRDefault="00BD4B5D" w:rsidP="00BD4B5D">
      <w:pPr>
        <w:jc w:val="center"/>
        <w:rPr>
          <w:b/>
          <w:lang w:val="kk-KZ"/>
        </w:rPr>
      </w:pPr>
    </w:p>
    <w:p w:rsidR="00BD4B5D" w:rsidRDefault="00BD4B5D" w:rsidP="00BD4B5D">
      <w:pPr>
        <w:jc w:val="center"/>
        <w:rPr>
          <w:b/>
          <w:lang w:val="kk-KZ"/>
        </w:rPr>
      </w:pPr>
    </w:p>
    <w:p w:rsidR="00BD4B5D" w:rsidRDefault="00BD4B5D" w:rsidP="00BD4B5D">
      <w:pPr>
        <w:jc w:val="center"/>
        <w:rPr>
          <w:b/>
          <w:lang w:val="kk-KZ"/>
        </w:rPr>
      </w:pPr>
    </w:p>
    <w:tbl>
      <w:tblPr>
        <w:tblW w:w="5000" w:type="pct"/>
        <w:tblLook w:val="04A0" w:firstRow="1" w:lastRow="0" w:firstColumn="1" w:lastColumn="0" w:noHBand="0" w:noVBand="1"/>
      </w:tblPr>
      <w:tblGrid>
        <w:gridCol w:w="5056"/>
        <w:gridCol w:w="5365"/>
      </w:tblGrid>
      <w:tr w:rsidR="00BD4B5D" w:rsidTr="00BD4B5D">
        <w:trPr>
          <w:trHeight w:val="1140"/>
        </w:trPr>
        <w:tc>
          <w:tcPr>
            <w:tcW w:w="2426" w:type="pct"/>
          </w:tcPr>
          <w:p w:rsidR="00BD4B5D" w:rsidRDefault="00BD4B5D">
            <w:pPr>
              <w:rPr>
                <w:lang w:val="kk-KZ"/>
              </w:rPr>
            </w:pPr>
          </w:p>
          <w:p w:rsidR="00BD4B5D" w:rsidRDefault="00BD4B5D">
            <w:pPr>
              <w:rPr>
                <w:lang w:val="kk-KZ"/>
              </w:rPr>
            </w:pPr>
          </w:p>
          <w:p w:rsidR="00BD4B5D" w:rsidRDefault="00BD4B5D">
            <w:pPr>
              <w:spacing w:line="276" w:lineRule="auto"/>
              <w:rPr>
                <w:b/>
                <w:lang w:val="kk-KZ" w:eastAsia="en-US"/>
              </w:rPr>
            </w:pPr>
          </w:p>
        </w:tc>
        <w:tc>
          <w:tcPr>
            <w:tcW w:w="2574" w:type="pct"/>
          </w:tcPr>
          <w:p w:rsidR="00BD4B5D" w:rsidRDefault="00BD4B5D">
            <w:pPr>
              <w:rPr>
                <w:bCs/>
                <w:lang w:val="kk-KZ"/>
              </w:rPr>
            </w:pPr>
            <w:r>
              <w:rPr>
                <w:bCs/>
                <w:lang w:val="kk-KZ"/>
              </w:rPr>
              <w:t>Философия және саясаттану факультеті</w:t>
            </w:r>
          </w:p>
          <w:p w:rsidR="00BD4B5D" w:rsidRDefault="00BD4B5D">
            <w:pPr>
              <w:rPr>
                <w:bCs/>
                <w:lang w:val="kk-KZ"/>
              </w:rPr>
            </w:pPr>
            <w:r>
              <w:rPr>
                <w:lang w:val="kk-KZ"/>
              </w:rPr>
              <w:t xml:space="preserve">Ғылыми кеңесінің мәжілісінде бекітілді </w:t>
            </w:r>
          </w:p>
          <w:p w:rsidR="00BD4B5D" w:rsidRDefault="00BD4B5D">
            <w:pPr>
              <w:rPr>
                <w:lang w:val="kk-KZ"/>
              </w:rPr>
            </w:pPr>
            <w:r>
              <w:rPr>
                <w:lang w:val="kk-KZ"/>
              </w:rPr>
              <w:t>№____хаттама  « ____»________ 2015 ж.</w:t>
            </w:r>
          </w:p>
          <w:p w:rsidR="00BD4B5D" w:rsidRDefault="00BD4B5D">
            <w:pPr>
              <w:jc w:val="both"/>
              <w:rPr>
                <w:lang w:val="kk-KZ"/>
              </w:rPr>
            </w:pPr>
            <w:r>
              <w:rPr>
                <w:lang w:val="kk-KZ"/>
              </w:rPr>
              <w:t xml:space="preserve">Факультет деканы  </w:t>
            </w:r>
            <w:r>
              <w:rPr>
                <w:u w:val="single"/>
                <w:lang w:val="kk-KZ"/>
              </w:rPr>
              <w:t xml:space="preserve">            </w:t>
            </w:r>
            <w:r>
              <w:rPr>
                <w:lang w:val="kk-KZ"/>
              </w:rPr>
              <w:t xml:space="preserve">  филос.ғ.док., проф. Ә.Р. Масалимова</w:t>
            </w:r>
          </w:p>
          <w:p w:rsidR="00BD4B5D" w:rsidRDefault="00BD4B5D">
            <w:pPr>
              <w:pStyle w:val="7"/>
              <w:spacing w:line="276" w:lineRule="auto"/>
              <w:jc w:val="left"/>
              <w:rPr>
                <w:lang w:val="kk-KZ" w:eastAsia="en-US"/>
              </w:rPr>
            </w:pPr>
          </w:p>
        </w:tc>
      </w:tr>
    </w:tbl>
    <w:p w:rsidR="00BD4B5D" w:rsidRDefault="00BD4B5D" w:rsidP="00BD4B5D">
      <w:pPr>
        <w:jc w:val="center"/>
        <w:rPr>
          <w:b/>
          <w:lang w:val="kk-KZ" w:eastAsia="en-US"/>
        </w:rPr>
      </w:pPr>
    </w:p>
    <w:tbl>
      <w:tblPr>
        <w:tblW w:w="4886" w:type="pct"/>
        <w:tblLook w:val="04A0" w:firstRow="1" w:lastRow="0" w:firstColumn="1" w:lastColumn="0" w:noHBand="0" w:noVBand="1"/>
      </w:tblPr>
      <w:tblGrid>
        <w:gridCol w:w="4440"/>
        <w:gridCol w:w="5743"/>
      </w:tblGrid>
      <w:tr w:rsidR="00BD4B5D" w:rsidTr="00BD4B5D">
        <w:trPr>
          <w:trHeight w:val="1140"/>
        </w:trPr>
        <w:tc>
          <w:tcPr>
            <w:tcW w:w="2180" w:type="pct"/>
          </w:tcPr>
          <w:p w:rsidR="00BD4B5D" w:rsidRDefault="00BD4B5D">
            <w:pPr>
              <w:rPr>
                <w:lang w:val="kk-KZ"/>
              </w:rPr>
            </w:pPr>
          </w:p>
          <w:p w:rsidR="00BD4B5D" w:rsidRDefault="00BD4B5D">
            <w:pPr>
              <w:rPr>
                <w:lang w:val="kk-KZ"/>
              </w:rPr>
            </w:pPr>
          </w:p>
          <w:p w:rsidR="00BD4B5D" w:rsidRDefault="00BD4B5D">
            <w:pPr>
              <w:spacing w:line="276" w:lineRule="auto"/>
              <w:rPr>
                <w:b/>
                <w:lang w:val="kk-KZ" w:eastAsia="en-US"/>
              </w:rPr>
            </w:pPr>
          </w:p>
        </w:tc>
        <w:tc>
          <w:tcPr>
            <w:tcW w:w="2820" w:type="pct"/>
          </w:tcPr>
          <w:p w:rsidR="00BD4B5D" w:rsidRDefault="00BD4B5D">
            <w:pPr>
              <w:pStyle w:val="7"/>
              <w:spacing w:line="276" w:lineRule="auto"/>
              <w:rPr>
                <w:b w:val="0"/>
                <w:lang w:val="kk-KZ" w:eastAsia="en-US"/>
              </w:rPr>
            </w:pPr>
          </w:p>
        </w:tc>
      </w:tr>
    </w:tbl>
    <w:p w:rsidR="00BD4B5D" w:rsidRDefault="00BD4B5D" w:rsidP="00BD4B5D">
      <w:pPr>
        <w:rPr>
          <w:b/>
          <w:lang w:val="kk-KZ" w:eastAsia="en-US"/>
        </w:rPr>
      </w:pPr>
      <w:r>
        <w:rPr>
          <w:b/>
          <w:lang w:val="en-US"/>
        </w:rPr>
        <w:t xml:space="preserve">                                                                         </w:t>
      </w:r>
      <w:r>
        <w:rPr>
          <w:b/>
          <w:lang w:val="kk-KZ"/>
        </w:rPr>
        <w:t>СИЛЛАБУС</w:t>
      </w:r>
    </w:p>
    <w:p w:rsidR="00BD4B5D" w:rsidRPr="00BD4B5D" w:rsidRDefault="00BD4B5D" w:rsidP="00BD4B5D">
      <w:pPr>
        <w:jc w:val="center"/>
        <w:rPr>
          <w:b/>
          <w:lang w:val="kk-KZ"/>
        </w:rPr>
      </w:pPr>
      <w:r w:rsidRPr="00BD4B5D">
        <w:rPr>
          <w:b/>
          <w:lang w:val="kk-KZ"/>
        </w:rPr>
        <w:t>«</w:t>
      </w:r>
      <w:r>
        <w:rPr>
          <w:b/>
          <w:lang w:val="kk-KZ"/>
        </w:rPr>
        <w:t>Балалармен ә</w:t>
      </w:r>
      <w:r w:rsidRPr="00BD4B5D">
        <w:rPr>
          <w:b/>
          <w:lang w:val="kk-KZ"/>
        </w:rPr>
        <w:t>леуметтік – педагогикалық жұмыс</w:t>
      </w:r>
      <w:r>
        <w:rPr>
          <w:b/>
          <w:lang w:val="kk-KZ"/>
        </w:rPr>
        <w:t xml:space="preserve"> жасау</w:t>
      </w:r>
      <w:r w:rsidRPr="00BD4B5D">
        <w:rPr>
          <w:b/>
          <w:lang w:val="kk-KZ"/>
        </w:rPr>
        <w:t xml:space="preserve"> технологиялары»</w:t>
      </w:r>
    </w:p>
    <w:p w:rsidR="00BD4B5D" w:rsidRDefault="00BD4B5D" w:rsidP="00BD4B5D">
      <w:pPr>
        <w:jc w:val="center"/>
        <w:rPr>
          <w:lang w:val="kk-KZ"/>
        </w:rPr>
      </w:pPr>
      <w:r>
        <w:rPr>
          <w:lang w:val="kk-KZ"/>
        </w:rPr>
        <w:t>5В012300- Әлеуметтік педагогика және өзін-өзі тану мамандығы,</w:t>
      </w:r>
    </w:p>
    <w:p w:rsidR="00BD4B5D" w:rsidRDefault="00BD4B5D" w:rsidP="00BD4B5D">
      <w:pPr>
        <w:jc w:val="center"/>
        <w:rPr>
          <w:lang w:val="kk-KZ"/>
        </w:rPr>
      </w:pPr>
      <w:r w:rsidRPr="00BD4B5D">
        <w:rPr>
          <w:lang w:val="kk-KZ"/>
        </w:rPr>
        <w:t xml:space="preserve">2 </w:t>
      </w:r>
      <w:r>
        <w:rPr>
          <w:lang w:val="kk-KZ"/>
        </w:rPr>
        <w:t>курс, қазақ бөлімі, көктемгі семестр, 3 кредит</w:t>
      </w:r>
      <w:r w:rsidRPr="00BD4B5D">
        <w:rPr>
          <w:lang w:val="kk-KZ"/>
        </w:rPr>
        <w:t xml:space="preserve"> </w:t>
      </w:r>
      <w:r>
        <w:rPr>
          <w:lang w:val="kk-KZ"/>
        </w:rPr>
        <w:t xml:space="preserve"> </w:t>
      </w:r>
    </w:p>
    <w:p w:rsidR="00BD4B5D" w:rsidRDefault="00BD4B5D" w:rsidP="00BD4B5D">
      <w:pPr>
        <w:jc w:val="center"/>
        <w:rPr>
          <w:rFonts w:eastAsiaTheme="minorHAnsi"/>
          <w:b/>
          <w:lang w:val="kk-KZ" w:eastAsia="en-US"/>
        </w:rPr>
      </w:pPr>
    </w:p>
    <w:p w:rsidR="00AD2ACD" w:rsidRPr="00B46ED2" w:rsidRDefault="00B63925" w:rsidP="00AD2ACD">
      <w:pPr>
        <w:jc w:val="center"/>
        <w:rPr>
          <w:lang w:val="kk-KZ"/>
        </w:rPr>
      </w:pPr>
      <w:r>
        <w:rPr>
          <w:lang w:val="kk-KZ"/>
        </w:rPr>
        <w:t xml:space="preserve"> </w:t>
      </w:r>
    </w:p>
    <w:p w:rsidR="006B1BFA" w:rsidRDefault="006B1BFA" w:rsidP="006B1BFA">
      <w:pPr>
        <w:jc w:val="both"/>
        <w:rPr>
          <w:lang w:val="kk-KZ"/>
        </w:rPr>
      </w:pPr>
      <w:r>
        <w:rPr>
          <w:b/>
          <w:lang w:val="kk-KZ"/>
        </w:rPr>
        <w:t>Дәріскер:</w:t>
      </w:r>
      <w:r>
        <w:rPr>
          <w:lang w:val="kk-KZ"/>
        </w:rPr>
        <w:t xml:space="preserve"> аға оқытушы Рамазанова Самал Амиргалиевна </w:t>
      </w:r>
    </w:p>
    <w:p w:rsidR="006B1BFA" w:rsidRPr="006B1BFA" w:rsidRDefault="006B1BFA" w:rsidP="006B1BFA">
      <w:pPr>
        <w:jc w:val="both"/>
        <w:rPr>
          <w:lang w:val="kk-KZ"/>
        </w:rPr>
      </w:pPr>
      <w:r>
        <w:rPr>
          <w:lang w:val="kk-KZ"/>
        </w:rPr>
        <w:t>Телефоны: (жұмыс,   ұялы байланыс): 2926022, 2925717 //21-21//, 870</w:t>
      </w:r>
      <w:r w:rsidRPr="006B1BFA">
        <w:rPr>
          <w:lang w:val="kk-KZ"/>
        </w:rPr>
        <w:t>07770310</w:t>
      </w:r>
    </w:p>
    <w:p w:rsidR="006B1BFA" w:rsidRDefault="006B1BFA" w:rsidP="006B1BFA">
      <w:pPr>
        <w:jc w:val="both"/>
        <w:rPr>
          <w:lang w:val="kk-KZ"/>
        </w:rPr>
      </w:pPr>
      <w:r>
        <w:rPr>
          <w:lang w:val="kk-KZ"/>
        </w:rPr>
        <w:t>е- maіl: s.ramazanova 77@ mail.ru</w:t>
      </w:r>
    </w:p>
    <w:p w:rsidR="006B1BFA" w:rsidRDefault="006B1BFA" w:rsidP="006B1BFA">
      <w:pPr>
        <w:jc w:val="both"/>
        <w:rPr>
          <w:lang w:val="kk-KZ"/>
        </w:rPr>
      </w:pPr>
      <w:r>
        <w:rPr>
          <w:lang w:val="kk-KZ"/>
        </w:rPr>
        <w:t>каб: философия және саясаттану факультетінің ғимараты, каб.: 408</w:t>
      </w:r>
    </w:p>
    <w:p w:rsidR="006B1BFA" w:rsidRDefault="006B1BFA" w:rsidP="006B1BFA">
      <w:pPr>
        <w:jc w:val="both"/>
        <w:rPr>
          <w:lang w:val="kk-KZ"/>
        </w:rPr>
      </w:pPr>
      <w:r>
        <w:rPr>
          <w:b/>
          <w:lang w:val="kk-KZ"/>
        </w:rPr>
        <w:t>Семинар жүргізуші:</w:t>
      </w:r>
      <w:r>
        <w:rPr>
          <w:lang w:val="kk-KZ"/>
        </w:rPr>
        <w:t xml:space="preserve"> аға оқытушы Рамазанова Самал Амиргалиевна </w:t>
      </w:r>
    </w:p>
    <w:p w:rsidR="00AD2ACD" w:rsidRPr="005F377E" w:rsidRDefault="00AD2ACD" w:rsidP="00AD2ACD">
      <w:pPr>
        <w:jc w:val="both"/>
        <w:rPr>
          <w:lang w:val="kk-KZ"/>
        </w:rPr>
      </w:pPr>
      <w:r w:rsidRPr="005F377E">
        <w:rPr>
          <w:lang w:val="kk-KZ"/>
        </w:rPr>
        <w:tab/>
      </w:r>
    </w:p>
    <w:p w:rsidR="000318D5" w:rsidRPr="00B46ED2" w:rsidRDefault="004E26D2" w:rsidP="000318D5">
      <w:pPr>
        <w:shd w:val="clear" w:color="auto" w:fill="FFFFFF"/>
        <w:spacing w:line="274" w:lineRule="exact"/>
        <w:jc w:val="both"/>
        <w:rPr>
          <w:lang w:val="kk-KZ"/>
        </w:rPr>
      </w:pPr>
      <w:r>
        <w:rPr>
          <w:b/>
          <w:bCs/>
          <w:lang w:val="kk-KZ"/>
        </w:rPr>
        <w:t xml:space="preserve"> </w:t>
      </w:r>
      <w:r w:rsidR="000318D5" w:rsidRPr="000318D5">
        <w:rPr>
          <w:b/>
          <w:noProof/>
          <w:lang w:val="kk-KZ"/>
        </w:rPr>
        <w:t xml:space="preserve">    Курс мақсаты </w:t>
      </w:r>
      <w:r w:rsidR="000318D5" w:rsidRPr="000318D5">
        <w:rPr>
          <w:noProof/>
          <w:lang w:val="kk-KZ"/>
        </w:rPr>
        <w:t>-</w:t>
      </w:r>
      <w:r w:rsidR="000318D5">
        <w:rPr>
          <w:bCs/>
          <w:lang w:val="kk-KZ"/>
        </w:rPr>
        <w:t xml:space="preserve"> </w:t>
      </w:r>
      <w:r w:rsidR="000318D5" w:rsidRPr="00B46ED2">
        <w:rPr>
          <w:noProof/>
          <w:lang w:val="kk-KZ"/>
        </w:rPr>
        <w:t xml:space="preserve">болашақ маман иелерінің </w:t>
      </w:r>
      <w:r w:rsidR="000318D5">
        <w:rPr>
          <w:noProof/>
          <w:lang w:val="kk-KZ"/>
        </w:rPr>
        <w:t xml:space="preserve"> білім беру  мекемелерінде әлеуметтік-педагогикалық </w:t>
      </w:r>
      <w:r w:rsidR="000318D5" w:rsidRPr="000318D5">
        <w:rPr>
          <w:noProof/>
          <w:lang w:val="kk-KZ"/>
        </w:rPr>
        <w:t xml:space="preserve">жұмыс </w:t>
      </w:r>
      <w:r w:rsidR="000318D5" w:rsidRPr="000318D5">
        <w:rPr>
          <w:lang w:val="kk-KZ"/>
        </w:rPr>
        <w:t>жасау</w:t>
      </w:r>
      <w:r w:rsidR="000318D5" w:rsidRPr="00BD4B5D">
        <w:rPr>
          <w:b/>
          <w:lang w:val="kk-KZ"/>
        </w:rPr>
        <w:t xml:space="preserve"> </w:t>
      </w:r>
      <w:r w:rsidR="000318D5">
        <w:rPr>
          <w:noProof/>
          <w:lang w:val="kk-KZ"/>
        </w:rPr>
        <w:t xml:space="preserve">технологияларын игеруі мен әлеуметтік-педагогикалық технологияларды жобалау дағдыларын меңгеру. </w:t>
      </w:r>
    </w:p>
    <w:p w:rsidR="000318D5" w:rsidRDefault="000318D5" w:rsidP="000318D5">
      <w:pPr>
        <w:shd w:val="clear" w:color="auto" w:fill="FFFFFF"/>
        <w:jc w:val="both"/>
        <w:rPr>
          <w:b/>
          <w:bCs/>
          <w:noProof/>
          <w:lang w:val="kk-KZ"/>
        </w:rPr>
      </w:pPr>
      <w:r w:rsidRPr="000318D5">
        <w:rPr>
          <w:b/>
          <w:bCs/>
          <w:noProof/>
          <w:lang w:val="kk-KZ"/>
        </w:rPr>
        <w:t>Курс міндеттері:</w:t>
      </w:r>
    </w:p>
    <w:p w:rsidR="000318D5" w:rsidRPr="000318D5" w:rsidRDefault="000318D5" w:rsidP="000318D5">
      <w:pPr>
        <w:pStyle w:val="a9"/>
        <w:numPr>
          <w:ilvl w:val="0"/>
          <w:numId w:val="26"/>
        </w:numPr>
        <w:shd w:val="clear" w:color="auto" w:fill="FFFFFF"/>
        <w:jc w:val="both"/>
        <w:rPr>
          <w:b/>
          <w:bCs/>
          <w:noProof/>
          <w:lang w:val="kk-KZ"/>
        </w:rPr>
      </w:pPr>
      <w:r w:rsidRPr="000318D5">
        <w:rPr>
          <w:noProof/>
          <w:lang w:val="kk-KZ"/>
        </w:rPr>
        <w:t>болашақ мамандарды кәсіби іс-әрекетінде әлеуметтік-педагогикалық жұмыс технологияларының әдіснамалық негіздерімен таныстыру;</w:t>
      </w:r>
    </w:p>
    <w:p w:rsidR="000318D5" w:rsidRDefault="000318D5" w:rsidP="000318D5">
      <w:pPr>
        <w:widowControl w:val="0"/>
        <w:numPr>
          <w:ilvl w:val="0"/>
          <w:numId w:val="26"/>
        </w:numPr>
        <w:shd w:val="clear" w:color="auto" w:fill="FFFFFF"/>
        <w:autoSpaceDE w:val="0"/>
        <w:autoSpaceDN w:val="0"/>
        <w:adjustRightInd w:val="0"/>
        <w:spacing w:line="274" w:lineRule="exact"/>
        <w:ind w:right="75"/>
        <w:rPr>
          <w:lang w:val="kk-KZ"/>
        </w:rPr>
      </w:pPr>
      <w:r w:rsidRPr="000318D5">
        <w:rPr>
          <w:noProof/>
          <w:lang w:val="kk-KZ"/>
        </w:rPr>
        <w:t>студенттерде білім беру мекемлерінде әлеуметтік педагогтің технологиялық үдерісіндегі әлеуметтік-педагогикалық білім жүйелерін реттеу ;</w:t>
      </w:r>
    </w:p>
    <w:p w:rsidR="000318D5" w:rsidRPr="000318D5" w:rsidRDefault="000318D5" w:rsidP="000318D5">
      <w:pPr>
        <w:widowControl w:val="0"/>
        <w:numPr>
          <w:ilvl w:val="0"/>
          <w:numId w:val="26"/>
        </w:numPr>
        <w:shd w:val="clear" w:color="auto" w:fill="FFFFFF"/>
        <w:autoSpaceDE w:val="0"/>
        <w:autoSpaceDN w:val="0"/>
        <w:adjustRightInd w:val="0"/>
        <w:spacing w:line="274" w:lineRule="exact"/>
        <w:ind w:right="75"/>
        <w:rPr>
          <w:lang w:val="kk-KZ"/>
        </w:rPr>
      </w:pPr>
      <w:r w:rsidRPr="000318D5">
        <w:rPr>
          <w:noProof/>
          <w:lang w:val="kk-KZ"/>
        </w:rPr>
        <w:t xml:space="preserve"> әлеуметік жұмысты ұйымдастыру мен өткізуде педагогикалық ойлау  мен мәдениетке дағдыландыру. </w:t>
      </w:r>
    </w:p>
    <w:p w:rsidR="000318D5" w:rsidRPr="000318D5" w:rsidRDefault="000318D5" w:rsidP="000318D5">
      <w:pPr>
        <w:rPr>
          <w:lang w:val="kk-KZ"/>
        </w:rPr>
      </w:pPr>
      <w:r w:rsidRPr="000318D5">
        <w:rPr>
          <w:b/>
          <w:lang w:val="kk-KZ"/>
        </w:rPr>
        <w:t>Құзыреттіліктер</w:t>
      </w:r>
      <w:r w:rsidRPr="000318D5">
        <w:rPr>
          <w:lang w:val="kk-KZ"/>
        </w:rPr>
        <w:t xml:space="preserve"> (</w:t>
      </w:r>
      <w:r w:rsidRPr="000318D5">
        <w:rPr>
          <w:b/>
          <w:lang w:val="kk-KZ"/>
        </w:rPr>
        <w:t>пән  бойынша</w:t>
      </w:r>
      <w:r w:rsidRPr="000318D5">
        <w:rPr>
          <w:lang w:val="kk-KZ"/>
        </w:rPr>
        <w:t xml:space="preserve">  </w:t>
      </w:r>
      <w:r w:rsidRPr="000318D5">
        <w:rPr>
          <w:b/>
          <w:lang w:val="kk-KZ"/>
        </w:rPr>
        <w:t>оқытудың нәтижелері)</w:t>
      </w:r>
      <w:r w:rsidRPr="000318D5">
        <w:rPr>
          <w:lang w:val="kk-KZ"/>
        </w:rPr>
        <w:t>:</w:t>
      </w:r>
    </w:p>
    <w:p w:rsidR="000318D5" w:rsidRDefault="000318D5" w:rsidP="000318D5">
      <w:pPr>
        <w:rPr>
          <w:b/>
          <w:color w:val="000000"/>
        </w:rPr>
      </w:pPr>
      <w:proofErr w:type="spellStart"/>
      <w:r>
        <w:rPr>
          <w:b/>
          <w:color w:val="000000"/>
        </w:rPr>
        <w:t>Жалпы</w:t>
      </w:r>
      <w:proofErr w:type="spellEnd"/>
      <w:r>
        <w:rPr>
          <w:b/>
          <w:color w:val="000000"/>
        </w:rPr>
        <w:t xml:space="preserve"> </w:t>
      </w:r>
      <w:proofErr w:type="spellStart"/>
      <w:r>
        <w:rPr>
          <w:b/>
          <w:color w:val="000000"/>
        </w:rPr>
        <w:t>құзыреттіліктер</w:t>
      </w:r>
      <w:proofErr w:type="spellEnd"/>
      <w:proofErr w:type="gramStart"/>
      <w:r>
        <w:rPr>
          <w:b/>
          <w:color w:val="000000"/>
        </w:rPr>
        <w:t xml:space="preserve"> :</w:t>
      </w:r>
      <w:proofErr w:type="gramEnd"/>
    </w:p>
    <w:p w:rsidR="000318D5" w:rsidRDefault="000318D5" w:rsidP="000318D5">
      <w:pPr>
        <w:jc w:val="both"/>
        <w:rPr>
          <w:color w:val="000000"/>
        </w:rPr>
      </w:pPr>
      <w:proofErr w:type="spellStart"/>
      <w:r>
        <w:rPr>
          <w:i/>
          <w:color w:val="000000"/>
        </w:rPr>
        <w:t>Қолданбалы</w:t>
      </w:r>
      <w:proofErr w:type="spellEnd"/>
      <w:r>
        <w:rPr>
          <w:i/>
          <w:color w:val="000000"/>
        </w:rPr>
        <w:t>:</w:t>
      </w:r>
      <w:r>
        <w:t xml:space="preserve"> </w:t>
      </w:r>
      <w:proofErr w:type="spellStart"/>
      <w:r>
        <w:t>әлеуметтік-педагогикалық</w:t>
      </w:r>
      <w:proofErr w:type="spellEnd"/>
      <w:r>
        <w:t xml:space="preserve">  </w:t>
      </w:r>
      <w:proofErr w:type="spellStart"/>
      <w:r>
        <w:t>тұ</w:t>
      </w:r>
      <w:proofErr w:type="gramStart"/>
      <w:r>
        <w:t>р</w:t>
      </w:r>
      <w:proofErr w:type="gramEnd"/>
      <w:r>
        <w:t>ғыда</w:t>
      </w:r>
      <w:proofErr w:type="spellEnd"/>
      <w:r>
        <w:t xml:space="preserve"> </w:t>
      </w:r>
      <w:proofErr w:type="spellStart"/>
      <w:r>
        <w:t>туындаған</w:t>
      </w:r>
      <w:proofErr w:type="spellEnd"/>
      <w:r>
        <w:t xml:space="preserve"> </w:t>
      </w:r>
      <w:proofErr w:type="spellStart"/>
      <w:r>
        <w:t>мәселе</w:t>
      </w:r>
      <w:proofErr w:type="spellEnd"/>
      <w:r>
        <w:t xml:space="preserve"> </w:t>
      </w:r>
      <w:proofErr w:type="spellStart"/>
      <w:r>
        <w:t>төңірегінде</w:t>
      </w:r>
      <w:proofErr w:type="spellEnd"/>
      <w:r>
        <w:t xml:space="preserve"> </w:t>
      </w:r>
      <w:proofErr w:type="spellStart"/>
      <w:r>
        <w:t>нақты</w:t>
      </w:r>
      <w:proofErr w:type="spellEnd"/>
      <w:r>
        <w:t xml:space="preserve"> </w:t>
      </w:r>
      <w:proofErr w:type="spellStart"/>
      <w:r>
        <w:t>шешім</w:t>
      </w:r>
      <w:proofErr w:type="spellEnd"/>
      <w:r>
        <w:t xml:space="preserve"> </w:t>
      </w:r>
      <w:proofErr w:type="spellStart"/>
      <w:r>
        <w:t>қабылдай</w:t>
      </w:r>
      <w:proofErr w:type="spellEnd"/>
      <w:r>
        <w:t xml:space="preserve"> </w:t>
      </w:r>
      <w:proofErr w:type="spellStart"/>
      <w:r>
        <w:t>алуы</w:t>
      </w:r>
      <w:proofErr w:type="spellEnd"/>
      <w:r>
        <w:t xml:space="preserve">; </w:t>
      </w:r>
      <w:proofErr w:type="spellStart"/>
      <w:r>
        <w:t>әртүрлі</w:t>
      </w:r>
      <w:proofErr w:type="spellEnd"/>
      <w:r>
        <w:t xml:space="preserve"> </w:t>
      </w:r>
      <w:proofErr w:type="spellStart"/>
      <w:r>
        <w:t>ақпарат</w:t>
      </w:r>
      <w:proofErr w:type="spellEnd"/>
      <w:r>
        <w:t xml:space="preserve"> </w:t>
      </w:r>
      <w:proofErr w:type="spellStart"/>
      <w:r>
        <w:t>көздерінен</w:t>
      </w:r>
      <w:proofErr w:type="spellEnd"/>
      <w:r>
        <w:t xml:space="preserve"> </w:t>
      </w:r>
      <w:proofErr w:type="spellStart"/>
      <w:r>
        <w:t>мәліметтер</w:t>
      </w:r>
      <w:proofErr w:type="spellEnd"/>
      <w:r>
        <w:t xml:space="preserve"> </w:t>
      </w:r>
      <w:proofErr w:type="spellStart"/>
      <w:r>
        <w:t>жинап</w:t>
      </w:r>
      <w:proofErr w:type="spellEnd"/>
      <w:r>
        <w:t xml:space="preserve">, </w:t>
      </w:r>
      <w:proofErr w:type="spellStart"/>
      <w:r>
        <w:t>оларды</w:t>
      </w:r>
      <w:proofErr w:type="spellEnd"/>
      <w:r>
        <w:t xml:space="preserve"> </w:t>
      </w:r>
      <w:proofErr w:type="spellStart"/>
      <w:r>
        <w:t>нақты</w:t>
      </w:r>
      <w:proofErr w:type="spellEnd"/>
      <w:r>
        <w:t xml:space="preserve"> </w:t>
      </w:r>
      <w:proofErr w:type="spellStart"/>
      <w:r>
        <w:t>бір</w:t>
      </w:r>
      <w:proofErr w:type="spellEnd"/>
      <w:r>
        <w:t xml:space="preserve"> </w:t>
      </w:r>
      <w:proofErr w:type="spellStart"/>
      <w:r>
        <w:t>мәселеге</w:t>
      </w:r>
      <w:proofErr w:type="spellEnd"/>
      <w:r>
        <w:t xml:space="preserve"> </w:t>
      </w:r>
      <w:proofErr w:type="spellStart"/>
      <w:r>
        <w:t>сәйкес</w:t>
      </w:r>
      <w:proofErr w:type="spellEnd"/>
      <w:r>
        <w:t xml:space="preserve"> </w:t>
      </w:r>
      <w:proofErr w:type="spellStart"/>
      <w:r>
        <w:t>ұтымды</w:t>
      </w:r>
      <w:proofErr w:type="spellEnd"/>
      <w:r>
        <w:t xml:space="preserve"> </w:t>
      </w:r>
      <w:proofErr w:type="spellStart"/>
      <w:r>
        <w:t>қолдана</w:t>
      </w:r>
      <w:proofErr w:type="spellEnd"/>
      <w:r>
        <w:t xml:space="preserve"> </w:t>
      </w:r>
      <w:proofErr w:type="spellStart"/>
      <w:r>
        <w:t>алуы</w:t>
      </w:r>
      <w:proofErr w:type="spellEnd"/>
      <w:r>
        <w:t xml:space="preserve">;  </w:t>
      </w:r>
      <w:r>
        <w:rPr>
          <w:lang w:val="kk-KZ"/>
        </w:rPr>
        <w:t>балалар</w:t>
      </w:r>
      <w:r>
        <w:t xml:space="preserve">мен </w:t>
      </w:r>
      <w:r>
        <w:rPr>
          <w:lang w:val="kk-KZ"/>
        </w:rPr>
        <w:t>ә</w:t>
      </w:r>
      <w:r>
        <w:rPr>
          <w:noProof/>
          <w:lang w:val="kk-KZ"/>
        </w:rPr>
        <w:t xml:space="preserve">леуметтік-педагогикалық </w:t>
      </w:r>
      <w:proofErr w:type="spellStart"/>
      <w:r>
        <w:t>жұмыс</w:t>
      </w:r>
      <w:proofErr w:type="spellEnd"/>
      <w:r>
        <w:t xml:space="preserve"> </w:t>
      </w:r>
      <w:proofErr w:type="spellStart"/>
      <w:r>
        <w:t>жасауда</w:t>
      </w:r>
      <w:proofErr w:type="spellEnd"/>
      <w:r>
        <w:t xml:space="preserve">  </w:t>
      </w:r>
      <w:proofErr w:type="spellStart"/>
      <w:r>
        <w:t>әлеуметтік-педагогиканың</w:t>
      </w:r>
      <w:proofErr w:type="spellEnd"/>
      <w:r>
        <w:t xml:space="preserve"> </w:t>
      </w:r>
      <w:proofErr w:type="spellStart"/>
      <w:r>
        <w:t>талаптарын</w:t>
      </w:r>
      <w:proofErr w:type="spellEnd"/>
      <w:r>
        <w:t xml:space="preserve">,  </w:t>
      </w:r>
      <w:proofErr w:type="spellStart"/>
      <w:r>
        <w:t>технологияларды</w:t>
      </w:r>
      <w:proofErr w:type="spellEnd"/>
      <w:r>
        <w:t xml:space="preserve"> </w:t>
      </w:r>
      <w:proofErr w:type="spellStart"/>
      <w:r>
        <w:t>жетік</w:t>
      </w:r>
      <w:proofErr w:type="spellEnd"/>
      <w:r>
        <w:t xml:space="preserve"> </w:t>
      </w:r>
      <w:proofErr w:type="spellStart"/>
      <w:r>
        <w:t>меңгеруі</w:t>
      </w:r>
      <w:proofErr w:type="spellEnd"/>
      <w:r>
        <w:t xml:space="preserve"> </w:t>
      </w:r>
      <w:proofErr w:type="spellStart"/>
      <w:r>
        <w:t>тиіс</w:t>
      </w:r>
      <w:proofErr w:type="spellEnd"/>
      <w:r>
        <w:t xml:space="preserve">. </w:t>
      </w:r>
    </w:p>
    <w:p w:rsidR="000318D5" w:rsidRDefault="000318D5" w:rsidP="000318D5">
      <w:pPr>
        <w:jc w:val="both"/>
        <w:rPr>
          <w:color w:val="000000"/>
        </w:rPr>
      </w:pPr>
      <w:r>
        <w:rPr>
          <w:i/>
        </w:rPr>
        <w:t xml:space="preserve"> </w:t>
      </w:r>
      <w:proofErr w:type="spellStart"/>
      <w:r>
        <w:rPr>
          <w:i/>
        </w:rPr>
        <w:t>Тұлғааралық</w:t>
      </w:r>
      <w:proofErr w:type="spellEnd"/>
      <w:r>
        <w:rPr>
          <w:i/>
        </w:rPr>
        <w:t>:</w:t>
      </w:r>
      <w:r>
        <w:rPr>
          <w:i/>
          <w:color w:val="000000"/>
        </w:rPr>
        <w:t xml:space="preserve"> </w:t>
      </w:r>
      <w:proofErr w:type="spellStart"/>
      <w:r>
        <w:rPr>
          <w:color w:val="000000"/>
        </w:rPr>
        <w:t>тұлғааралық</w:t>
      </w:r>
      <w:proofErr w:type="spellEnd"/>
      <w:r>
        <w:rPr>
          <w:color w:val="000000"/>
        </w:rPr>
        <w:t xml:space="preserve"> </w:t>
      </w:r>
      <w:proofErr w:type="spellStart"/>
      <w:r>
        <w:rPr>
          <w:color w:val="000000"/>
        </w:rPr>
        <w:t>қары</w:t>
      </w:r>
      <w:proofErr w:type="gramStart"/>
      <w:r>
        <w:rPr>
          <w:color w:val="000000"/>
        </w:rPr>
        <w:t>м-</w:t>
      </w:r>
      <w:proofErr w:type="gramEnd"/>
      <w:r>
        <w:rPr>
          <w:color w:val="000000"/>
        </w:rPr>
        <w:t>қатынас</w:t>
      </w:r>
      <w:proofErr w:type="spellEnd"/>
      <w:r>
        <w:rPr>
          <w:color w:val="000000"/>
        </w:rPr>
        <w:t xml:space="preserve"> </w:t>
      </w:r>
      <w:proofErr w:type="spellStart"/>
      <w:r>
        <w:rPr>
          <w:color w:val="000000"/>
        </w:rPr>
        <w:t>мәдениетінің</w:t>
      </w:r>
      <w:proofErr w:type="spellEnd"/>
      <w:r>
        <w:rPr>
          <w:color w:val="000000"/>
        </w:rPr>
        <w:t xml:space="preserve">  </w:t>
      </w:r>
      <w:proofErr w:type="spellStart"/>
      <w:r>
        <w:rPr>
          <w:color w:val="000000"/>
        </w:rPr>
        <w:t>ерекшеліктері</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қарым-қатынас</w:t>
      </w:r>
      <w:proofErr w:type="spellEnd"/>
      <w:r>
        <w:rPr>
          <w:color w:val="000000"/>
        </w:rPr>
        <w:t xml:space="preserve"> </w:t>
      </w:r>
      <w:proofErr w:type="spellStart"/>
      <w:r>
        <w:rPr>
          <w:color w:val="000000"/>
        </w:rPr>
        <w:t>теориясын</w:t>
      </w:r>
      <w:proofErr w:type="spellEnd"/>
      <w:r>
        <w:rPr>
          <w:color w:val="000000"/>
        </w:rPr>
        <w:t xml:space="preserve">  </w:t>
      </w:r>
      <w:proofErr w:type="spellStart"/>
      <w:r>
        <w:rPr>
          <w:color w:val="000000"/>
        </w:rPr>
        <w:t>білуі</w:t>
      </w:r>
      <w:proofErr w:type="spellEnd"/>
      <w:r>
        <w:rPr>
          <w:color w:val="000000"/>
        </w:rPr>
        <w:t xml:space="preserve">; </w:t>
      </w:r>
      <w:proofErr w:type="spellStart"/>
      <w:r>
        <w:t>ауытқушылыққа</w:t>
      </w:r>
      <w:proofErr w:type="spellEnd"/>
      <w:r>
        <w:t xml:space="preserve"> </w:t>
      </w:r>
      <w:proofErr w:type="spellStart"/>
      <w:r>
        <w:t>бейім</w:t>
      </w:r>
      <w:proofErr w:type="spellEnd"/>
      <w:r>
        <w:t xml:space="preserve"> </w:t>
      </w:r>
      <w:proofErr w:type="spellStart"/>
      <w:r>
        <w:t>балаларды</w:t>
      </w:r>
      <w:proofErr w:type="spellEnd"/>
      <w:r>
        <w:t xml:space="preserve"> </w:t>
      </w:r>
      <w:proofErr w:type="spellStart"/>
      <w:r>
        <w:t>диагностикалауды</w:t>
      </w:r>
      <w:proofErr w:type="spellEnd"/>
      <w:r>
        <w:t xml:space="preserve">, </w:t>
      </w:r>
      <w:proofErr w:type="spellStart"/>
      <w:r>
        <w:t>ата-аналармен</w:t>
      </w:r>
      <w:proofErr w:type="spellEnd"/>
      <w:r>
        <w:t xml:space="preserve">, </w:t>
      </w:r>
      <w:proofErr w:type="spellStart"/>
      <w:r>
        <w:t>мұғалімдермен</w:t>
      </w:r>
      <w:proofErr w:type="spellEnd"/>
      <w:r>
        <w:t xml:space="preserve">, </w:t>
      </w:r>
      <w:proofErr w:type="spellStart"/>
      <w:r>
        <w:t>басқа</w:t>
      </w:r>
      <w:proofErr w:type="spellEnd"/>
      <w:r>
        <w:t xml:space="preserve"> </w:t>
      </w:r>
      <w:proofErr w:type="spellStart"/>
      <w:r>
        <w:t>ұйымдардағы</w:t>
      </w:r>
      <w:proofErr w:type="spellEnd"/>
      <w:r>
        <w:t xml:space="preserve"> </w:t>
      </w:r>
      <w:proofErr w:type="spellStart"/>
      <w:r>
        <w:t>әлеуметтік</w:t>
      </w:r>
      <w:proofErr w:type="spellEnd"/>
      <w:r>
        <w:t xml:space="preserve"> </w:t>
      </w:r>
      <w:proofErr w:type="spellStart"/>
      <w:r>
        <w:t>қызметкерлермен</w:t>
      </w:r>
      <w:proofErr w:type="spellEnd"/>
      <w:r>
        <w:t xml:space="preserve">, </w:t>
      </w:r>
      <w:proofErr w:type="spellStart"/>
      <w:r>
        <w:t>құқық</w:t>
      </w:r>
      <w:proofErr w:type="spellEnd"/>
      <w:r>
        <w:t xml:space="preserve"> </w:t>
      </w:r>
      <w:proofErr w:type="spellStart"/>
      <w:r>
        <w:t>қорғау</w:t>
      </w:r>
      <w:proofErr w:type="spellEnd"/>
      <w:r>
        <w:t xml:space="preserve"> </w:t>
      </w:r>
      <w:proofErr w:type="spellStart"/>
      <w:r>
        <w:t>орындарының</w:t>
      </w:r>
      <w:proofErr w:type="spellEnd"/>
      <w:r>
        <w:t xml:space="preserve"> </w:t>
      </w:r>
      <w:proofErr w:type="spellStart"/>
      <w:r>
        <w:t>қызметкерлерімен</w:t>
      </w:r>
      <w:proofErr w:type="spellEnd"/>
      <w:r>
        <w:t xml:space="preserve"> </w:t>
      </w:r>
      <w:proofErr w:type="spellStart"/>
      <w:r>
        <w:t>байланыста</w:t>
      </w:r>
      <w:proofErr w:type="spellEnd"/>
      <w:r>
        <w:t xml:space="preserve"> болу </w:t>
      </w:r>
      <w:proofErr w:type="spellStart"/>
      <w:r>
        <w:t>қажеттігін</w:t>
      </w:r>
      <w:proofErr w:type="spellEnd"/>
      <w:r>
        <w:t>,</w:t>
      </w:r>
      <w:r>
        <w:rPr>
          <w:lang w:val="kk-KZ"/>
        </w:rPr>
        <w:t xml:space="preserve"> </w:t>
      </w:r>
      <w:proofErr w:type="spellStart"/>
      <w:r>
        <w:t>топтық</w:t>
      </w:r>
      <w:proofErr w:type="spellEnd"/>
      <w:r>
        <w:t xml:space="preserve">  </w:t>
      </w:r>
      <w:proofErr w:type="spellStart"/>
      <w:r>
        <w:t>жұмыс</w:t>
      </w:r>
      <w:proofErr w:type="spellEnd"/>
      <w:r>
        <w:t xml:space="preserve"> </w:t>
      </w:r>
      <w:proofErr w:type="spellStart"/>
      <w:r>
        <w:t>жүргізу</w:t>
      </w:r>
      <w:proofErr w:type="spellEnd"/>
      <w:r>
        <w:t xml:space="preserve"> </w:t>
      </w:r>
      <w:proofErr w:type="spellStart"/>
      <w:r>
        <w:t>технологияларын</w:t>
      </w:r>
      <w:proofErr w:type="spellEnd"/>
      <w:r>
        <w:t xml:space="preserve">,    </w:t>
      </w:r>
      <w:proofErr w:type="spellStart"/>
      <w:r>
        <w:t>ұйымдастыру</w:t>
      </w:r>
      <w:proofErr w:type="spellEnd"/>
      <w:r>
        <w:t xml:space="preserve"> </w:t>
      </w:r>
      <w:proofErr w:type="spellStart"/>
      <w:r>
        <w:t>жолдарын</w:t>
      </w:r>
      <w:proofErr w:type="spellEnd"/>
      <w:r>
        <w:t xml:space="preserve">, </w:t>
      </w:r>
      <w:proofErr w:type="spellStart"/>
      <w:r>
        <w:t>түрлерін</w:t>
      </w:r>
      <w:proofErr w:type="spellEnd"/>
      <w:r>
        <w:t xml:space="preserve"> </w:t>
      </w:r>
      <w:proofErr w:type="spellStart"/>
      <w:r>
        <w:t>білуі</w:t>
      </w:r>
      <w:proofErr w:type="spellEnd"/>
      <w:r>
        <w:t xml:space="preserve"> </w:t>
      </w:r>
      <w:proofErr w:type="spellStart"/>
      <w:proofErr w:type="gramStart"/>
      <w:r>
        <w:t>тиіс</w:t>
      </w:r>
      <w:proofErr w:type="spellEnd"/>
      <w:proofErr w:type="gramEnd"/>
      <w:r>
        <w:t>.</w:t>
      </w:r>
      <w:r>
        <w:rPr>
          <w:color w:val="000000"/>
        </w:rPr>
        <w:t xml:space="preserve"> </w:t>
      </w:r>
    </w:p>
    <w:p w:rsidR="000318D5" w:rsidRDefault="000318D5" w:rsidP="000318D5">
      <w:pPr>
        <w:jc w:val="both"/>
        <w:rPr>
          <w:color w:val="000000"/>
        </w:rPr>
      </w:pPr>
      <w:proofErr w:type="spellStart"/>
      <w:r>
        <w:rPr>
          <w:i/>
          <w:color w:val="000000"/>
        </w:rPr>
        <w:lastRenderedPageBreak/>
        <w:t>Жүйелілік</w:t>
      </w:r>
      <w:proofErr w:type="spellEnd"/>
      <w:r>
        <w:rPr>
          <w:i/>
          <w:color w:val="000000"/>
        </w:rPr>
        <w:t>:</w:t>
      </w:r>
      <w:r>
        <w:t xml:space="preserve"> </w:t>
      </w:r>
      <w:proofErr w:type="spellStart"/>
      <w:r>
        <w:t>әлеуметтік-педагогикалық</w:t>
      </w:r>
      <w:proofErr w:type="spellEnd"/>
      <w:r>
        <w:t xml:space="preserve"> </w:t>
      </w:r>
      <w:proofErr w:type="spellStart"/>
      <w:r>
        <w:t>мәселелерді</w:t>
      </w:r>
      <w:proofErr w:type="spellEnd"/>
      <w:r>
        <w:t xml:space="preserve"> </w:t>
      </w:r>
      <w:proofErr w:type="spellStart"/>
      <w:r>
        <w:t>шешуде</w:t>
      </w:r>
      <w:proofErr w:type="spellEnd"/>
      <w:r>
        <w:t xml:space="preserve"> </w:t>
      </w:r>
      <w:proofErr w:type="spellStart"/>
      <w:r>
        <w:t>ұйымдастырушылық</w:t>
      </w:r>
      <w:proofErr w:type="spellEnd"/>
      <w:r>
        <w:t xml:space="preserve"> </w:t>
      </w:r>
      <w:proofErr w:type="spellStart"/>
      <w:r>
        <w:t>қабілеттілік</w:t>
      </w:r>
      <w:proofErr w:type="spellEnd"/>
      <w:r>
        <w:t xml:space="preserve"> </w:t>
      </w:r>
      <w:proofErr w:type="spellStart"/>
      <w:r>
        <w:t>таныта</w:t>
      </w:r>
      <w:proofErr w:type="spellEnd"/>
      <w:r>
        <w:t xml:space="preserve"> </w:t>
      </w:r>
      <w:proofErr w:type="spellStart"/>
      <w:r>
        <w:t>алуы</w:t>
      </w:r>
      <w:proofErr w:type="spellEnd"/>
      <w:r>
        <w:t xml:space="preserve">; </w:t>
      </w:r>
      <w:r>
        <w:rPr>
          <w:lang w:val="kk-KZ"/>
        </w:rPr>
        <w:t xml:space="preserve"> </w:t>
      </w:r>
      <w:r>
        <w:t xml:space="preserve"> </w:t>
      </w:r>
      <w:proofErr w:type="spellStart"/>
      <w:r>
        <w:t>балалармен</w:t>
      </w:r>
      <w:proofErr w:type="spellEnd"/>
      <w:r>
        <w:t xml:space="preserve"> </w:t>
      </w:r>
      <w:proofErr w:type="spellStart"/>
      <w:r>
        <w:t>жұмыс</w:t>
      </w:r>
      <w:proofErr w:type="spellEnd"/>
      <w:r>
        <w:t xml:space="preserve"> </w:t>
      </w:r>
      <w:r>
        <w:rPr>
          <w:lang w:val="kk-KZ"/>
        </w:rPr>
        <w:t xml:space="preserve">жасау </w:t>
      </w:r>
      <w:proofErr w:type="spellStart"/>
      <w:r>
        <w:t>барысында</w:t>
      </w:r>
      <w:proofErr w:type="spellEnd"/>
      <w:r>
        <w:t xml:space="preserve"> </w:t>
      </w:r>
      <w:proofErr w:type="spellStart"/>
      <w:r>
        <w:rPr>
          <w:color w:val="000000"/>
        </w:rPr>
        <w:t>алғ</w:t>
      </w:r>
      <w:proofErr w:type="gramStart"/>
      <w:r>
        <w:rPr>
          <w:color w:val="000000"/>
        </w:rPr>
        <w:t>ан</w:t>
      </w:r>
      <w:proofErr w:type="spellEnd"/>
      <w:r>
        <w:rPr>
          <w:color w:val="000000"/>
        </w:rPr>
        <w:t xml:space="preserve"> </w:t>
      </w:r>
      <w:proofErr w:type="spellStart"/>
      <w:r>
        <w:rPr>
          <w:color w:val="000000"/>
        </w:rPr>
        <w:t>б</w:t>
      </w:r>
      <w:proofErr w:type="gramEnd"/>
      <w:r>
        <w:rPr>
          <w:color w:val="000000"/>
        </w:rPr>
        <w:t>ілімдерін</w:t>
      </w:r>
      <w:proofErr w:type="spellEnd"/>
      <w:r>
        <w:rPr>
          <w:color w:val="000000"/>
        </w:rPr>
        <w:t xml:space="preserve"> </w:t>
      </w:r>
      <w:proofErr w:type="spellStart"/>
      <w:r>
        <w:rPr>
          <w:color w:val="000000"/>
        </w:rPr>
        <w:t>практикалық</w:t>
      </w:r>
      <w:proofErr w:type="spellEnd"/>
      <w:r>
        <w:rPr>
          <w:color w:val="000000"/>
        </w:rPr>
        <w:t xml:space="preserve"> </w:t>
      </w:r>
      <w:proofErr w:type="spellStart"/>
      <w:r>
        <w:rPr>
          <w:color w:val="000000"/>
        </w:rPr>
        <w:t>түрде</w:t>
      </w:r>
      <w:proofErr w:type="spellEnd"/>
      <w:r>
        <w:rPr>
          <w:color w:val="000000"/>
        </w:rPr>
        <w:t xml:space="preserve"> </w:t>
      </w:r>
      <w:proofErr w:type="spellStart"/>
      <w:r>
        <w:rPr>
          <w:color w:val="000000"/>
        </w:rPr>
        <w:t>көрсете</w:t>
      </w:r>
      <w:proofErr w:type="spellEnd"/>
      <w:r>
        <w:rPr>
          <w:color w:val="000000"/>
        </w:rPr>
        <w:t xml:space="preserve"> </w:t>
      </w:r>
      <w:proofErr w:type="spellStart"/>
      <w:r>
        <w:rPr>
          <w:color w:val="000000"/>
        </w:rPr>
        <w:t>алуы</w:t>
      </w:r>
      <w:proofErr w:type="spellEnd"/>
      <w:r>
        <w:rPr>
          <w:color w:val="000000"/>
        </w:rPr>
        <w:t xml:space="preserve">   </w:t>
      </w:r>
      <w:proofErr w:type="spellStart"/>
      <w:r>
        <w:rPr>
          <w:color w:val="000000"/>
        </w:rPr>
        <w:t>керек</w:t>
      </w:r>
      <w:proofErr w:type="spellEnd"/>
      <w:r>
        <w:rPr>
          <w:color w:val="000000"/>
        </w:rPr>
        <w:t xml:space="preserve">. </w:t>
      </w:r>
    </w:p>
    <w:p w:rsidR="000318D5" w:rsidRDefault="000318D5" w:rsidP="000318D5">
      <w:pPr>
        <w:pStyle w:val="ab"/>
        <w:jc w:val="both"/>
        <w:rPr>
          <w:sz w:val="24"/>
          <w:szCs w:val="24"/>
          <w:lang w:val="kk-KZ"/>
        </w:rPr>
      </w:pPr>
      <w:r w:rsidRPr="00724097">
        <w:rPr>
          <w:color w:val="000000"/>
          <w:sz w:val="24"/>
          <w:szCs w:val="24"/>
          <w:lang w:val="kk-KZ"/>
        </w:rPr>
        <w:t>Пәндік құзыреттіліктер:</w:t>
      </w:r>
      <w:r w:rsidRPr="00724097">
        <w:rPr>
          <w:sz w:val="24"/>
          <w:szCs w:val="24"/>
          <w:lang w:val="kk-KZ"/>
        </w:rPr>
        <w:t xml:space="preserve"> </w:t>
      </w:r>
      <w:r>
        <w:rPr>
          <w:sz w:val="24"/>
          <w:szCs w:val="24"/>
          <w:lang w:val="kk-KZ"/>
        </w:rPr>
        <w:t xml:space="preserve">Студент  балалармен </w:t>
      </w:r>
      <w:r>
        <w:rPr>
          <w:lang w:val="kk-KZ"/>
        </w:rPr>
        <w:t>ә</w:t>
      </w:r>
      <w:r>
        <w:rPr>
          <w:noProof/>
          <w:lang w:val="kk-KZ"/>
        </w:rPr>
        <w:t xml:space="preserve">леуметтік-педагогикалық </w:t>
      </w:r>
      <w:r>
        <w:rPr>
          <w:sz w:val="24"/>
          <w:szCs w:val="24"/>
          <w:lang w:val="kk-KZ"/>
        </w:rPr>
        <w:t>жұмыс жасауда  әлеуметтік-педагогиканың талаптарын,  тәуекел тобындағы баллардың жеке парағы бойынша құқық және әлеуметік мекемелерге қажетті материалдарды жинай алуы және  әлеуметтік тұрғыдағы жұмыстарды  ұйымдастыру жолдарын, түрлерін білуі тиіс.</w:t>
      </w:r>
      <w:r>
        <w:rPr>
          <w:b/>
          <w:sz w:val="24"/>
          <w:szCs w:val="24"/>
          <w:lang w:val="kk-KZ"/>
        </w:rPr>
        <w:t xml:space="preserve"> </w:t>
      </w:r>
    </w:p>
    <w:p w:rsidR="000318D5" w:rsidRDefault="000318D5" w:rsidP="000318D5">
      <w:pPr>
        <w:jc w:val="both"/>
        <w:rPr>
          <w:noProof/>
          <w:spacing w:val="-1"/>
          <w:lang w:val="kk-KZ"/>
        </w:rPr>
      </w:pPr>
      <w:proofErr w:type="spellStart"/>
      <w:r>
        <w:rPr>
          <w:b/>
          <w:bCs/>
        </w:rPr>
        <w:t>Пререквизиттер</w:t>
      </w:r>
      <w:proofErr w:type="spellEnd"/>
      <w:r>
        <w:rPr>
          <w:b/>
          <w:bCs/>
        </w:rPr>
        <w:t>:</w:t>
      </w:r>
      <w:r>
        <w:rPr>
          <w:noProof/>
          <w:spacing w:val="-1"/>
        </w:rPr>
        <w:t xml:space="preserve"> «Мамандыққа кіріспе», «Педагогика тарихы», «Психология».</w:t>
      </w:r>
    </w:p>
    <w:p w:rsidR="000318D5" w:rsidRPr="000318D5" w:rsidRDefault="000318D5" w:rsidP="000318D5">
      <w:pPr>
        <w:jc w:val="both"/>
        <w:rPr>
          <w:noProof/>
          <w:spacing w:val="-1"/>
          <w:lang w:val="kk-KZ"/>
        </w:rPr>
      </w:pPr>
      <w:r w:rsidRPr="000318D5">
        <w:rPr>
          <w:b/>
          <w:lang w:val="kk-KZ"/>
        </w:rPr>
        <w:t>Постреквизитер:</w:t>
      </w:r>
      <w:r w:rsidRPr="000318D5">
        <w:rPr>
          <w:noProof/>
          <w:spacing w:val="-1"/>
          <w:lang w:val="kk-KZ"/>
        </w:rPr>
        <w:t xml:space="preserve"> «Әлеуметтік педагогика», «Мәдениеттану», «Педагогика», «Әлеуметтік-педагогикалық жұмыс технологиялары».  </w:t>
      </w:r>
    </w:p>
    <w:p w:rsidR="00AD2ACD" w:rsidRPr="00F63237" w:rsidRDefault="00AD2ACD" w:rsidP="00AD2ACD">
      <w:pPr>
        <w:jc w:val="both"/>
        <w:rPr>
          <w:noProof/>
          <w:spacing w:val="-1"/>
          <w:lang w:val="kk-KZ"/>
        </w:rPr>
      </w:pPr>
    </w:p>
    <w:p w:rsidR="003B7C2A" w:rsidRPr="008A410A" w:rsidRDefault="003B7C2A" w:rsidP="000318D5">
      <w:pPr>
        <w:widowControl w:val="0"/>
        <w:shd w:val="clear" w:color="auto" w:fill="FFFFFF"/>
        <w:autoSpaceDE w:val="0"/>
        <w:autoSpaceDN w:val="0"/>
        <w:adjustRightInd w:val="0"/>
        <w:spacing w:line="274" w:lineRule="exact"/>
        <w:jc w:val="both"/>
        <w:rPr>
          <w:lang w:val="kk-KZ"/>
        </w:rPr>
      </w:pPr>
    </w:p>
    <w:p w:rsidR="004E26D2" w:rsidRDefault="004E26D2" w:rsidP="00D92F1D">
      <w:pPr>
        <w:jc w:val="center"/>
        <w:rPr>
          <w:rFonts w:ascii="Kz Times New Roman" w:hAnsi="Kz Times New Roman" w:cs="Kz Times New Roman"/>
          <w:b/>
          <w:lang w:val="kk-KZ"/>
        </w:rPr>
      </w:pPr>
    </w:p>
    <w:p w:rsidR="00724097" w:rsidRDefault="000318D5" w:rsidP="00724097">
      <w:pPr>
        <w:jc w:val="center"/>
        <w:rPr>
          <w:b/>
          <w:lang w:val="kk-KZ"/>
        </w:rPr>
      </w:pPr>
      <w:r>
        <w:rPr>
          <w:b/>
          <w:bCs/>
          <w:lang w:val="kk-KZ"/>
        </w:rPr>
        <w:t xml:space="preserve"> </w:t>
      </w:r>
      <w:r w:rsidR="00724097">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6164"/>
        <w:gridCol w:w="1090"/>
        <w:gridCol w:w="1962"/>
      </w:tblGrid>
      <w:tr w:rsidR="00724097" w:rsidTr="00724097">
        <w:tc>
          <w:tcPr>
            <w:tcW w:w="579"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b/>
                <w:lang w:val="kk-KZ" w:eastAsia="en-US"/>
              </w:rPr>
            </w:pPr>
            <w:r>
              <w:rPr>
                <w:b/>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b/>
                <w:lang w:val="kk-KZ" w:eastAsia="en-US"/>
              </w:rPr>
            </w:pPr>
            <w:r>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b/>
                <w:lang w:val="kk-KZ" w:eastAsia="en-US"/>
              </w:rPr>
            </w:pPr>
            <w:r>
              <w:rPr>
                <w:b/>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b/>
                <w:lang w:val="kk-KZ" w:eastAsia="en-US"/>
              </w:rPr>
            </w:pPr>
            <w:r>
              <w:rPr>
                <w:b/>
                <w:lang w:val="kk-KZ"/>
              </w:rPr>
              <w:t xml:space="preserve">Бағасы </w:t>
            </w:r>
          </w:p>
        </w:tc>
      </w:tr>
      <w:tr w:rsidR="00724097" w:rsidRPr="007E3305" w:rsidTr="00724097">
        <w:tc>
          <w:tcPr>
            <w:tcW w:w="5000" w:type="pct"/>
            <w:gridSpan w:val="4"/>
            <w:tcBorders>
              <w:top w:val="single" w:sz="4" w:space="0" w:color="auto"/>
              <w:left w:val="single" w:sz="4" w:space="0" w:color="auto"/>
              <w:bottom w:val="single" w:sz="4" w:space="0" w:color="auto"/>
              <w:right w:val="single" w:sz="4" w:space="0" w:color="auto"/>
            </w:tcBorders>
            <w:hideMark/>
          </w:tcPr>
          <w:p w:rsidR="00724097" w:rsidRDefault="007E3305" w:rsidP="007E3305">
            <w:pPr>
              <w:spacing w:line="276" w:lineRule="auto"/>
              <w:jc w:val="center"/>
              <w:rPr>
                <w:b/>
                <w:lang w:val="kk-KZ" w:eastAsia="en-US"/>
              </w:rPr>
            </w:pPr>
            <w:r>
              <w:rPr>
                <w:b/>
                <w:lang w:val="kk-KZ"/>
              </w:rPr>
              <w:t>1-модуль. Кәсіби-педагогикалық іс-әрекет  жүйесіндегі әлеуметтік-педагогикалық жұмыс</w:t>
            </w:r>
          </w:p>
        </w:tc>
      </w:tr>
      <w:tr w:rsidR="00724097" w:rsidTr="00724097">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724097" w:rsidRDefault="00724097">
            <w:pPr>
              <w:jc w:val="center"/>
              <w:rPr>
                <w:lang w:val="kk-KZ"/>
              </w:rPr>
            </w:pPr>
            <w:r>
              <w:rPr>
                <w:lang w:val="kk-KZ"/>
              </w:rPr>
              <w:t>1</w:t>
            </w:r>
          </w:p>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7E3305">
            <w:pPr>
              <w:rPr>
                <w:lang w:val="kk-KZ"/>
              </w:rPr>
            </w:pPr>
            <w:r>
              <w:rPr>
                <w:b/>
                <w:lang w:val="kk-KZ"/>
              </w:rPr>
              <w:t>1- дәріс.</w:t>
            </w:r>
            <w:r>
              <w:rPr>
                <w:lang w:val="kk-KZ"/>
              </w:rPr>
              <w:t xml:space="preserve"> </w:t>
            </w:r>
            <w:r w:rsidR="007E3305">
              <w:rPr>
                <w:lang w:val="kk-KZ"/>
              </w:rPr>
              <w:t xml:space="preserve"> </w:t>
            </w:r>
            <w:r w:rsidR="007E3305" w:rsidRPr="007E3305">
              <w:rPr>
                <w:lang w:val="kk-KZ"/>
              </w:rPr>
              <w:t xml:space="preserve"> Әлеуметтік педагогтың ж</w:t>
            </w:r>
            <w:r w:rsidR="007E3305">
              <w:rPr>
                <w:lang w:val="kk-KZ"/>
              </w:rPr>
              <w:t>ұмыс жасау технологияларына кіріспе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7E3305">
            <w:pPr>
              <w:spacing w:line="276" w:lineRule="auto"/>
              <w:jc w:val="center"/>
              <w:rPr>
                <w:lang w:val="kk-KZ" w:eastAsia="en-US"/>
              </w:rPr>
            </w:pPr>
            <w:r w:rsidRPr="007E3305">
              <w:rPr>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en-US" w:eastAsia="en-US"/>
              </w:rPr>
            </w:pPr>
          </w:p>
        </w:tc>
      </w:tr>
      <w:tr w:rsidR="00724097" w:rsidTr="00724097">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lang w:val="kk-KZ"/>
              </w:rPr>
              <w:t>1-семинар.</w:t>
            </w:r>
            <w:r>
              <w:rPr>
                <w:lang w:val="kk-KZ"/>
              </w:rPr>
              <w:t xml:space="preserve"> </w:t>
            </w:r>
            <w:r w:rsidR="007E3305" w:rsidRPr="007E3305">
              <w:rPr>
                <w:lang w:val="kk-KZ"/>
              </w:rPr>
              <w:t>Әлеуметтік педагогтың кәсіби-педагогикалық жұмыс жүйесіндегі кәсібилілік пен шеберлік</w:t>
            </w:r>
            <w:r w:rsidR="007E3305">
              <w:rPr>
                <w:lang w:val="kk-KZ"/>
              </w:rPr>
              <w:t>.</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7E3305">
            <w:pPr>
              <w:spacing w:line="276" w:lineRule="auto"/>
              <w:jc w:val="center"/>
              <w:rPr>
                <w:lang w:val="kk-KZ" w:eastAsia="en-US"/>
              </w:rPr>
            </w:pPr>
            <w:r w:rsidRPr="007E3305">
              <w:rPr>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5</w:t>
            </w:r>
          </w:p>
        </w:tc>
      </w:tr>
      <w:tr w:rsidR="00724097" w:rsidRPr="007E3305" w:rsidTr="00724097">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7E3305">
            <w:pPr>
              <w:jc w:val="both"/>
              <w:rPr>
                <w:lang w:val="kk-KZ"/>
              </w:rPr>
            </w:pPr>
            <w:r>
              <w:rPr>
                <w:b/>
                <w:lang w:val="kk-KZ"/>
              </w:rPr>
              <w:t>2-дәріс.</w:t>
            </w:r>
            <w:r w:rsidR="007E3305">
              <w:rPr>
                <w:b/>
                <w:lang w:val="kk-KZ"/>
              </w:rPr>
              <w:t xml:space="preserve"> </w:t>
            </w:r>
            <w:r w:rsidR="007E3305" w:rsidRPr="007E3305">
              <w:rPr>
                <w:lang w:val="kk-KZ"/>
              </w:rPr>
              <w:t>Әлеуметтік жұмыстағы технологиялық үдеріс: мәні мен мазмұны. Әлеуметтік- педагогикалық</w:t>
            </w:r>
            <w:r w:rsidR="007E3305">
              <w:rPr>
                <w:lang w:val="kk-KZ"/>
              </w:rPr>
              <w:t xml:space="preserve"> технологиялардың сипаттамасы.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7E3305">
            <w:pPr>
              <w:spacing w:line="276" w:lineRule="auto"/>
              <w:jc w:val="center"/>
              <w:rPr>
                <w:lang w:val="kk-KZ" w:eastAsia="en-US"/>
              </w:rPr>
            </w:pPr>
            <w:r w:rsidRPr="007E3305">
              <w:rPr>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724097" w:rsidRPr="007E3305" w:rsidRDefault="00724097">
            <w:pPr>
              <w:spacing w:line="276" w:lineRule="auto"/>
              <w:jc w:val="center"/>
              <w:rPr>
                <w:lang w:val="kk-KZ" w:eastAsia="en-US"/>
              </w:rPr>
            </w:pPr>
          </w:p>
        </w:tc>
      </w:tr>
      <w:tr w:rsidR="00724097" w:rsidTr="00724097">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7E3305">
            <w:pPr>
              <w:jc w:val="both"/>
              <w:rPr>
                <w:lang w:val="kk-KZ"/>
              </w:rPr>
            </w:pPr>
            <w:r>
              <w:rPr>
                <w:b/>
                <w:lang w:val="kk-KZ"/>
              </w:rPr>
              <w:t xml:space="preserve">2-семинар. </w:t>
            </w:r>
            <w:r w:rsidR="007E3305" w:rsidRPr="007E3305">
              <w:rPr>
                <w:lang w:val="kk-KZ"/>
              </w:rPr>
              <w:t>Әмбебап әлеуметтік технологиялар: диагностика, терапия, алдын-алу, реабил</w:t>
            </w:r>
            <w:r w:rsidR="007E3305">
              <w:rPr>
                <w:lang w:val="kk-KZ"/>
              </w:rPr>
              <w:t xml:space="preserve">итация, адаптация, кеңес беру.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7E3305">
            <w:pPr>
              <w:spacing w:line="276" w:lineRule="auto"/>
              <w:jc w:val="center"/>
              <w:rPr>
                <w:lang w:val="kk-KZ" w:eastAsia="en-US"/>
              </w:rPr>
            </w:pPr>
            <w:r w:rsidRPr="007E3305">
              <w:rPr>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5</w:t>
            </w:r>
          </w:p>
        </w:tc>
      </w:tr>
      <w:tr w:rsidR="00724097" w:rsidTr="00724097">
        <w:trPr>
          <w:trHeight w:val="248"/>
        </w:trPr>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iCs/>
                <w:lang w:val="kk-KZ"/>
              </w:rPr>
              <w:t>1-CӨЖ:</w:t>
            </w:r>
            <w:r>
              <w:rPr>
                <w:iCs/>
                <w:lang w:val="kk-KZ"/>
              </w:rPr>
              <w:t xml:space="preserve"> </w:t>
            </w:r>
            <w:r w:rsidR="007E3305">
              <w:rPr>
                <w:lang w:val="kk-KZ"/>
              </w:rPr>
              <w:t>Әлеуметтік педагог  тұлғасының үлгісі мен оның кәсіби құзыреттілігі.</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12</w:t>
            </w:r>
          </w:p>
        </w:tc>
      </w:tr>
      <w:tr w:rsidR="00724097" w:rsidRPr="007E3305" w:rsidTr="00724097">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7E3305">
            <w:pPr>
              <w:jc w:val="both"/>
              <w:rPr>
                <w:lang w:val="kk-KZ"/>
              </w:rPr>
            </w:pPr>
            <w:r>
              <w:rPr>
                <w:b/>
                <w:lang w:val="kk-KZ"/>
              </w:rPr>
              <w:t>3-дәріс.</w:t>
            </w:r>
            <w:r w:rsidR="007E3305" w:rsidRPr="007E3305">
              <w:rPr>
                <w:lang w:val="kk-KZ"/>
              </w:rPr>
              <w:t>Әлеуметтік-педа</w:t>
            </w:r>
            <w:r w:rsidR="007E3305">
              <w:rPr>
                <w:lang w:val="kk-KZ"/>
              </w:rPr>
              <w:t xml:space="preserve">гогикалық басқаруды жоспарлау.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Pr="007E3305" w:rsidRDefault="00724097">
            <w:pPr>
              <w:spacing w:line="276" w:lineRule="auto"/>
              <w:jc w:val="center"/>
              <w:rPr>
                <w:lang w:val="kk-KZ" w:eastAsia="en-US"/>
              </w:rPr>
            </w:pPr>
          </w:p>
        </w:tc>
      </w:tr>
      <w:tr w:rsidR="00724097" w:rsidRPr="007E3305" w:rsidTr="0072409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5B22F1">
            <w:pPr>
              <w:jc w:val="both"/>
              <w:rPr>
                <w:lang w:val="kk-KZ"/>
              </w:rPr>
            </w:pPr>
            <w:r>
              <w:rPr>
                <w:b/>
                <w:lang w:val="kk-KZ"/>
              </w:rPr>
              <w:t>3-семинар.</w:t>
            </w:r>
            <w:r w:rsidR="007E3305" w:rsidRPr="007E3305">
              <w:rPr>
                <w:lang w:val="kk-KZ"/>
              </w:rPr>
              <w:t>Әлеуметтік п</w:t>
            </w:r>
            <w:r w:rsidR="007E3305">
              <w:rPr>
                <w:lang w:val="kk-KZ"/>
              </w:rPr>
              <w:t>едагог технологияларын жобалау</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5</w:t>
            </w:r>
          </w:p>
        </w:tc>
      </w:tr>
      <w:tr w:rsidR="00724097" w:rsidRPr="005B22F1" w:rsidTr="00724097">
        <w:trPr>
          <w:trHeight w:val="273"/>
        </w:trPr>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sidRPr="007E3305">
              <w:rPr>
                <w:b/>
                <w:lang w:val="kk-KZ"/>
              </w:rPr>
              <w:t>Бақылау жұмысы:</w:t>
            </w:r>
            <w:r>
              <w:rPr>
                <w:lang w:val="kk-KZ"/>
              </w:rPr>
              <w:t xml:space="preserve"> </w:t>
            </w:r>
            <w:r w:rsidR="007E3305" w:rsidRPr="007E3305">
              <w:rPr>
                <w:lang w:val="kk-KZ"/>
              </w:rPr>
              <w:t>Әлеуметтік педагогтың сөздік-анықтамасы  (ұғымдарды жазу)</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Pr="005B22F1" w:rsidRDefault="00724097">
            <w:pPr>
              <w:spacing w:line="276" w:lineRule="auto"/>
              <w:jc w:val="center"/>
              <w:rPr>
                <w:lang w:val="kk-KZ" w:eastAsia="en-US"/>
              </w:rPr>
            </w:pPr>
            <w:r>
              <w:rPr>
                <w:lang w:val="kk-KZ"/>
              </w:rPr>
              <w:t>1</w:t>
            </w:r>
            <w:r w:rsidRPr="005B22F1">
              <w:rPr>
                <w:lang w:val="kk-KZ"/>
              </w:rPr>
              <w:t>5</w:t>
            </w:r>
          </w:p>
        </w:tc>
      </w:tr>
      <w:tr w:rsidR="00724097" w:rsidRPr="007E3305" w:rsidTr="007E3305">
        <w:trPr>
          <w:trHeight w:val="275"/>
        </w:trPr>
        <w:tc>
          <w:tcPr>
            <w:tcW w:w="579" w:type="pct"/>
            <w:vMerge w:val="restart"/>
            <w:tcBorders>
              <w:top w:val="single" w:sz="4" w:space="0" w:color="auto"/>
              <w:left w:val="single" w:sz="4" w:space="0" w:color="auto"/>
              <w:bottom w:val="single" w:sz="4" w:space="0" w:color="auto"/>
              <w:right w:val="single" w:sz="4" w:space="0" w:color="auto"/>
            </w:tcBorders>
          </w:tcPr>
          <w:p w:rsidR="00724097" w:rsidRDefault="00724097">
            <w:pPr>
              <w:jc w:val="center"/>
              <w:rPr>
                <w:lang w:val="kk-KZ"/>
              </w:rPr>
            </w:pPr>
            <w:r>
              <w:rPr>
                <w:lang w:val="kk-KZ"/>
              </w:rPr>
              <w:t>4</w:t>
            </w:r>
          </w:p>
          <w:p w:rsidR="00724097" w:rsidRDefault="00724097">
            <w:pPr>
              <w:jc w:val="center"/>
              <w:rPr>
                <w:lang w:val="kk-KZ"/>
              </w:rPr>
            </w:pPr>
          </w:p>
          <w:p w:rsidR="00724097" w:rsidRDefault="00724097">
            <w:pPr>
              <w:jc w:val="center"/>
              <w:rPr>
                <w:lang w:val="kk-KZ"/>
              </w:rPr>
            </w:pPr>
          </w:p>
          <w:p w:rsidR="00724097" w:rsidRDefault="00724097">
            <w:pPr>
              <w:jc w:val="center"/>
              <w:rPr>
                <w:lang w:val="kk-KZ"/>
              </w:rPr>
            </w:pPr>
          </w:p>
          <w:p w:rsidR="00724097" w:rsidRDefault="00724097">
            <w:pPr>
              <w:jc w:val="center"/>
              <w:rPr>
                <w:lang w:val="kk-KZ"/>
              </w:rPr>
            </w:pPr>
          </w:p>
          <w:p w:rsidR="00724097" w:rsidRDefault="00724097">
            <w:pPr>
              <w:jc w:val="center"/>
              <w:rPr>
                <w:lang w:val="kk-KZ"/>
              </w:rPr>
            </w:pPr>
          </w:p>
          <w:p w:rsidR="00724097" w:rsidRDefault="00724097">
            <w:pPr>
              <w:jc w:val="center"/>
              <w:rPr>
                <w:lang w:val="kk-KZ"/>
              </w:rPr>
            </w:pPr>
          </w:p>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7E3305">
            <w:pPr>
              <w:jc w:val="both"/>
              <w:rPr>
                <w:lang w:val="kk-KZ"/>
              </w:rPr>
            </w:pPr>
            <w:r>
              <w:rPr>
                <w:b/>
                <w:lang w:val="kk-KZ"/>
              </w:rPr>
              <w:t>4-дәріс.</w:t>
            </w:r>
            <w:r w:rsidR="007E3305" w:rsidRPr="007E3305">
              <w:rPr>
                <w:lang w:val="kk-KZ"/>
              </w:rPr>
              <w:t xml:space="preserve"> Әлеуметтік</w:t>
            </w:r>
            <w:r w:rsidR="007E3305">
              <w:rPr>
                <w:lang w:val="kk-KZ"/>
              </w:rPr>
              <w:t xml:space="preserve"> педагогтың отбасымен жұмысы.  </w:t>
            </w:r>
          </w:p>
        </w:tc>
        <w:tc>
          <w:tcPr>
            <w:tcW w:w="523" w:type="pct"/>
            <w:tcBorders>
              <w:top w:val="single" w:sz="4" w:space="0" w:color="auto"/>
              <w:left w:val="single" w:sz="4" w:space="0" w:color="auto"/>
              <w:bottom w:val="single" w:sz="4" w:space="0" w:color="auto"/>
              <w:right w:val="single" w:sz="4" w:space="0" w:color="auto"/>
            </w:tcBorders>
            <w:hideMark/>
          </w:tcPr>
          <w:p w:rsidR="00724097" w:rsidRPr="007E3305"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rsidP="007E3305">
            <w:pPr>
              <w:spacing w:line="276" w:lineRule="auto"/>
              <w:rPr>
                <w:lang w:val="kk-KZ" w:eastAsia="en-US"/>
              </w:rPr>
            </w:pPr>
          </w:p>
        </w:tc>
      </w:tr>
      <w:tr w:rsidR="00724097" w:rsidTr="0072409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lang w:val="kk-KZ"/>
              </w:rPr>
              <w:t>4-семинар.</w:t>
            </w:r>
            <w:r w:rsidR="007E3305" w:rsidRPr="007E3305">
              <w:rPr>
                <w:lang w:val="kk-KZ"/>
              </w:rPr>
              <w:t xml:space="preserve">Әлеуметтік педагогтың отбасымен жұмысындағы түрлері, бағыттары.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5</w:t>
            </w:r>
          </w:p>
        </w:tc>
      </w:tr>
      <w:tr w:rsidR="00724097" w:rsidRPr="005B22F1" w:rsidTr="0072409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5B22F1" w:rsidRDefault="00724097" w:rsidP="005B22F1">
            <w:pPr>
              <w:rPr>
                <w:lang w:val="kk-KZ"/>
              </w:rPr>
            </w:pPr>
            <w:r>
              <w:rPr>
                <w:b/>
                <w:lang w:val="kk-KZ"/>
              </w:rPr>
              <w:t>2-CӨЖ:</w:t>
            </w:r>
            <w:r w:rsidR="007E3305">
              <w:rPr>
                <w:lang w:val="kk-KZ"/>
              </w:rPr>
              <w:t xml:space="preserve"> </w:t>
            </w:r>
            <w:r w:rsidR="005B22F1">
              <w:rPr>
                <w:lang w:val="kk-KZ"/>
              </w:rPr>
              <w:t>1.</w:t>
            </w:r>
            <w:r w:rsidR="007E3305" w:rsidRPr="007E3305">
              <w:rPr>
                <w:lang w:val="kk-KZ"/>
              </w:rPr>
              <w:t>Әлеуметтік педагог қызметінің жоспарын құрастыру (жыл, ай, тоқсанға)</w:t>
            </w:r>
            <w:r>
              <w:rPr>
                <w:lang w:val="kk-KZ"/>
              </w:rPr>
              <w:t>.</w:t>
            </w:r>
            <w:r w:rsidR="005B22F1" w:rsidRPr="005B22F1">
              <w:rPr>
                <w:lang w:val="kk-KZ"/>
              </w:rPr>
              <w:t xml:space="preserve"> </w:t>
            </w:r>
          </w:p>
          <w:p w:rsidR="005B22F1" w:rsidRPr="005B22F1" w:rsidRDefault="005B22F1" w:rsidP="005B22F1">
            <w:pPr>
              <w:rPr>
                <w:lang w:val="kk-KZ"/>
              </w:rPr>
            </w:pPr>
            <w:r>
              <w:rPr>
                <w:lang w:val="kk-KZ"/>
              </w:rPr>
              <w:t>2.</w:t>
            </w:r>
            <w:r w:rsidRPr="005B22F1">
              <w:rPr>
                <w:lang w:val="kk-KZ"/>
              </w:rPr>
              <w:t>«Шетелдік және отандық тәжірибедегі әлеуметтік педагогтың отбасымен жұмысындағы технологиялар»</w:t>
            </w:r>
          </w:p>
          <w:p w:rsidR="00724097" w:rsidRDefault="00724097">
            <w:pPr>
              <w:jc w:val="both"/>
              <w:rPr>
                <w:lang w:val="kk-KZ"/>
              </w:rPr>
            </w:pP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724097" w:rsidRDefault="00724097">
            <w:pPr>
              <w:jc w:val="center"/>
              <w:rPr>
                <w:lang w:val="kk-KZ"/>
              </w:rPr>
            </w:pPr>
            <w:r>
              <w:rPr>
                <w:lang w:val="kk-KZ"/>
              </w:rPr>
              <w:t>12</w:t>
            </w:r>
          </w:p>
          <w:p w:rsidR="00724097" w:rsidRDefault="00724097">
            <w:pPr>
              <w:spacing w:line="276" w:lineRule="auto"/>
              <w:jc w:val="center"/>
              <w:rPr>
                <w:lang w:val="kk-KZ" w:eastAsia="en-US"/>
              </w:rPr>
            </w:pPr>
          </w:p>
        </w:tc>
      </w:tr>
      <w:tr w:rsidR="00B07AD8" w:rsidRPr="00724097" w:rsidTr="00B07AD8">
        <w:trPr>
          <w:trHeight w:val="24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07AD8" w:rsidRPr="00B07AD8" w:rsidRDefault="00B07AD8" w:rsidP="00B07AD8">
            <w:pPr>
              <w:jc w:val="center"/>
              <w:rPr>
                <w:b/>
                <w:lang w:val="kk-KZ"/>
              </w:rPr>
            </w:pPr>
            <w:r w:rsidRPr="00B07AD8">
              <w:rPr>
                <w:lang w:val="kk-KZ"/>
              </w:rPr>
              <w:br w:type="page"/>
            </w:r>
            <w:r w:rsidRPr="00B07AD8">
              <w:rPr>
                <w:b/>
                <w:lang w:val="kk-KZ" w:eastAsia="ko-KR"/>
              </w:rPr>
              <w:t xml:space="preserve">2 </w:t>
            </w:r>
            <w:r>
              <w:rPr>
                <w:b/>
                <w:lang w:val="kk-KZ" w:eastAsia="ko-KR"/>
              </w:rPr>
              <w:t>-</w:t>
            </w:r>
            <w:r w:rsidRPr="00B07AD8">
              <w:rPr>
                <w:b/>
                <w:lang w:val="kk-KZ"/>
              </w:rPr>
              <w:t xml:space="preserve">модуль.   Әлеуметтік педагогтың түрлі жастағы балалар және жеткіншектермен жұмыс </w:t>
            </w:r>
            <w:r>
              <w:rPr>
                <w:b/>
                <w:lang w:val="kk-KZ"/>
              </w:rPr>
              <w:t xml:space="preserve">жасау </w:t>
            </w:r>
            <w:r w:rsidRPr="00B07AD8">
              <w:rPr>
                <w:b/>
                <w:lang w:val="kk-KZ"/>
              </w:rPr>
              <w:t xml:space="preserve">технологиясы. </w:t>
            </w:r>
          </w:p>
        </w:tc>
      </w:tr>
      <w:tr w:rsidR="00301F40" w:rsidTr="00301F40">
        <w:trPr>
          <w:trHeight w:val="414"/>
        </w:trPr>
        <w:tc>
          <w:tcPr>
            <w:tcW w:w="0" w:type="auto"/>
            <w:vMerge w:val="restart"/>
            <w:tcBorders>
              <w:top w:val="single" w:sz="4" w:space="0" w:color="auto"/>
              <w:left w:val="single" w:sz="4" w:space="0" w:color="auto"/>
              <w:right w:val="single" w:sz="4" w:space="0" w:color="auto"/>
            </w:tcBorders>
            <w:vAlign w:val="center"/>
            <w:hideMark/>
          </w:tcPr>
          <w:p w:rsidR="00301F40" w:rsidRDefault="00301F40" w:rsidP="00301F40">
            <w:pPr>
              <w:rPr>
                <w:lang w:val="kk-KZ"/>
              </w:rPr>
            </w:pPr>
          </w:p>
          <w:p w:rsidR="00301F40" w:rsidRDefault="00301F40">
            <w:pPr>
              <w:jc w:val="center"/>
              <w:rPr>
                <w:lang w:val="kk-KZ"/>
              </w:rPr>
            </w:pPr>
            <w:r>
              <w:rPr>
                <w:lang w:val="kk-KZ"/>
              </w:rPr>
              <w:t>5</w:t>
            </w:r>
          </w:p>
          <w:p w:rsidR="00301F40" w:rsidRDefault="00301F40" w:rsidP="00B07AD8">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301F40" w:rsidRPr="00301F40" w:rsidRDefault="00301F40" w:rsidP="00301F40">
            <w:pPr>
              <w:tabs>
                <w:tab w:val="left" w:pos="5985"/>
              </w:tabs>
              <w:spacing w:line="240" w:lineRule="exact"/>
              <w:jc w:val="both"/>
              <w:rPr>
                <w:lang w:val="kk-KZ"/>
              </w:rPr>
            </w:pPr>
            <w:r>
              <w:rPr>
                <w:b/>
                <w:lang w:val="kk-KZ"/>
              </w:rPr>
              <w:t xml:space="preserve">5-дәріс: </w:t>
            </w:r>
            <w:r w:rsidRPr="00301F40">
              <w:rPr>
                <w:lang w:val="kk-KZ"/>
              </w:rPr>
              <w:t>«Тәуекелділік тобы» балаларымен жұмыс тех</w:t>
            </w:r>
            <w:r>
              <w:rPr>
                <w:lang w:val="kk-KZ"/>
              </w:rPr>
              <w:t xml:space="preserve">нологиялары. (Мәселелі дәріс). </w:t>
            </w:r>
          </w:p>
        </w:tc>
        <w:tc>
          <w:tcPr>
            <w:tcW w:w="523" w:type="pct"/>
            <w:tcBorders>
              <w:top w:val="single" w:sz="4" w:space="0" w:color="auto"/>
              <w:left w:val="single" w:sz="4" w:space="0" w:color="auto"/>
              <w:bottom w:val="single" w:sz="4" w:space="0" w:color="auto"/>
              <w:right w:val="single" w:sz="4" w:space="0" w:color="auto"/>
            </w:tcBorders>
            <w:hideMark/>
          </w:tcPr>
          <w:p w:rsidR="00301F40"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301F40" w:rsidRDefault="00301F40" w:rsidP="00301F40">
            <w:pPr>
              <w:spacing w:line="276" w:lineRule="auto"/>
              <w:rPr>
                <w:lang w:val="kk-KZ" w:eastAsia="en-US"/>
              </w:rPr>
            </w:pPr>
          </w:p>
        </w:tc>
      </w:tr>
      <w:tr w:rsidR="00301F40" w:rsidTr="00301F40">
        <w:trPr>
          <w:trHeight w:val="492"/>
        </w:trPr>
        <w:tc>
          <w:tcPr>
            <w:tcW w:w="579" w:type="pct"/>
            <w:vMerge/>
            <w:tcBorders>
              <w:left w:val="single" w:sz="4" w:space="0" w:color="auto"/>
              <w:bottom w:val="single" w:sz="4" w:space="0" w:color="auto"/>
              <w:right w:val="single" w:sz="4" w:space="0" w:color="auto"/>
            </w:tcBorders>
          </w:tcPr>
          <w:p w:rsidR="00301F40" w:rsidRDefault="00301F40">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301F40" w:rsidRDefault="00301F40">
            <w:pPr>
              <w:tabs>
                <w:tab w:val="left" w:pos="5985"/>
              </w:tabs>
              <w:spacing w:line="240" w:lineRule="exact"/>
              <w:jc w:val="both"/>
              <w:rPr>
                <w:lang w:val="kk-KZ"/>
              </w:rPr>
            </w:pPr>
            <w:r>
              <w:rPr>
                <w:b/>
                <w:lang w:val="kk-KZ"/>
              </w:rPr>
              <w:t xml:space="preserve">5-семинар. </w:t>
            </w:r>
            <w:r w:rsidRPr="00301F40">
              <w:rPr>
                <w:lang w:val="kk-KZ"/>
              </w:rPr>
              <w:t xml:space="preserve">Тәртіп бұзушы оқушыларға </w:t>
            </w:r>
            <w:r>
              <w:rPr>
                <w:lang w:val="kk-KZ"/>
              </w:rPr>
              <w:t xml:space="preserve">көмек көрсету тұжырымдамалары (концепциялары). </w:t>
            </w:r>
          </w:p>
        </w:tc>
        <w:tc>
          <w:tcPr>
            <w:tcW w:w="523" w:type="pct"/>
            <w:tcBorders>
              <w:top w:val="single" w:sz="4" w:space="0" w:color="auto"/>
              <w:left w:val="single" w:sz="4" w:space="0" w:color="auto"/>
              <w:bottom w:val="single" w:sz="4" w:space="0" w:color="auto"/>
              <w:right w:val="single" w:sz="4" w:space="0" w:color="auto"/>
            </w:tcBorders>
            <w:hideMark/>
          </w:tcPr>
          <w:p w:rsidR="00301F40"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301F40" w:rsidRDefault="00301F40">
            <w:pPr>
              <w:spacing w:line="276" w:lineRule="auto"/>
              <w:jc w:val="center"/>
              <w:rPr>
                <w:lang w:val="kk-KZ" w:eastAsia="en-US"/>
              </w:rPr>
            </w:pPr>
            <w:r>
              <w:rPr>
                <w:lang w:val="kk-KZ"/>
              </w:rPr>
              <w:t>5</w:t>
            </w:r>
          </w:p>
        </w:tc>
      </w:tr>
      <w:tr w:rsidR="00724097" w:rsidTr="00301F40">
        <w:trPr>
          <w:trHeight w:val="400"/>
        </w:trPr>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tabs>
                <w:tab w:val="left" w:pos="5985"/>
              </w:tabs>
              <w:spacing w:line="240" w:lineRule="exact"/>
              <w:jc w:val="both"/>
              <w:rPr>
                <w:lang w:val="kk-KZ"/>
              </w:rPr>
            </w:pPr>
            <w:r>
              <w:rPr>
                <w:b/>
                <w:lang w:val="kk-KZ"/>
              </w:rPr>
              <w:t>3-CӨЖ:</w:t>
            </w:r>
            <w:r>
              <w:rPr>
                <w:lang w:val="kk-KZ"/>
              </w:rPr>
              <w:t xml:space="preserve"> </w:t>
            </w:r>
            <w:r w:rsidR="00111CD8">
              <w:rPr>
                <w:lang w:val="kk-KZ"/>
              </w:rPr>
              <w:t>1.</w:t>
            </w:r>
            <w:r w:rsidR="00301F40" w:rsidRPr="00301F40">
              <w:rPr>
                <w:lang w:val="kk-KZ"/>
              </w:rPr>
              <w:t>«Тәуекелділік тобы» балаларымен әлеуметтік педагогтың жұмысындағы инновациялық бағыт.</w:t>
            </w:r>
          </w:p>
          <w:p w:rsidR="00111CD8" w:rsidRDefault="00111CD8">
            <w:pPr>
              <w:tabs>
                <w:tab w:val="left" w:pos="5985"/>
              </w:tabs>
              <w:spacing w:line="240" w:lineRule="exact"/>
              <w:jc w:val="both"/>
              <w:rPr>
                <w:lang w:val="kk-KZ"/>
              </w:rPr>
            </w:pPr>
            <w:r w:rsidRPr="00111CD8">
              <w:rPr>
                <w:lang w:val="kk-KZ"/>
              </w:rPr>
              <w:t>2. «Құқықбұзушы балалармен жұмыс техникасы, әдістемесі, концепциясы»</w:t>
            </w:r>
          </w:p>
          <w:p w:rsidR="00111CD8" w:rsidRPr="00111CD8" w:rsidRDefault="00111CD8">
            <w:pPr>
              <w:tabs>
                <w:tab w:val="left" w:pos="5985"/>
              </w:tabs>
              <w:spacing w:line="240" w:lineRule="exact"/>
              <w:jc w:val="both"/>
              <w:rPr>
                <w:lang w:val="kk-KZ"/>
              </w:rPr>
            </w:pPr>
            <w:r>
              <w:rPr>
                <w:lang w:val="kk-KZ"/>
              </w:rPr>
              <w:t>3.</w:t>
            </w:r>
            <w:r w:rsidRPr="00111CD8">
              <w:rPr>
                <w:lang w:val="kk-KZ"/>
              </w:rPr>
              <w:t xml:space="preserve"> (Тұлғаға бағытталған  технология): «Девианттық </w:t>
            </w:r>
            <w:r w:rsidRPr="00111CD8">
              <w:rPr>
                <w:lang w:val="kk-KZ"/>
              </w:rPr>
              <w:lastRenderedPageBreak/>
              <w:t>мінез-құлықты балалармен әлеуметтік-педагогикалық жұмысындағы жаңа бағыттары»</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r>
              <w:rPr>
                <w:lang w:val="kk-KZ"/>
              </w:rPr>
              <w:t>11</w:t>
            </w:r>
          </w:p>
        </w:tc>
      </w:tr>
      <w:tr w:rsidR="00724097" w:rsidRPr="00301F40" w:rsidTr="00724097">
        <w:tc>
          <w:tcPr>
            <w:tcW w:w="579" w:type="pct"/>
            <w:tcBorders>
              <w:top w:val="single" w:sz="4" w:space="0" w:color="auto"/>
              <w:left w:val="single" w:sz="4" w:space="0" w:color="auto"/>
              <w:bottom w:val="single" w:sz="4" w:space="0" w:color="auto"/>
              <w:right w:val="single" w:sz="4" w:space="0" w:color="auto"/>
            </w:tcBorders>
            <w:vAlign w:val="center"/>
            <w:hideMark/>
          </w:tcPr>
          <w:p w:rsidR="00724097" w:rsidRDefault="00724097">
            <w:pPr>
              <w:spacing w:line="276" w:lineRule="auto"/>
              <w:rPr>
                <w:lang w:val="kk-KZ" w:eastAsia="en-US"/>
              </w:rPr>
            </w:pPr>
            <w:r>
              <w:rPr>
                <w:lang w:val="kk-KZ"/>
              </w:rPr>
              <w:lastRenderedPageBreak/>
              <w:t xml:space="preserve">     6</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301F40">
            <w:pPr>
              <w:spacing w:line="240" w:lineRule="exact"/>
              <w:jc w:val="both"/>
              <w:rPr>
                <w:lang w:val="kk-KZ"/>
              </w:rPr>
            </w:pPr>
            <w:r>
              <w:rPr>
                <w:b/>
                <w:lang w:val="kk-KZ"/>
              </w:rPr>
              <w:t>6-дәріс.</w:t>
            </w:r>
            <w:r w:rsidR="00301F40">
              <w:rPr>
                <w:lang w:val="kk-KZ"/>
              </w:rPr>
              <w:t xml:space="preserve"> </w:t>
            </w:r>
            <w:r w:rsidR="00301F40" w:rsidRPr="00301F40">
              <w:rPr>
                <w:lang w:val="kk-KZ"/>
              </w:rPr>
              <w:t>Девианттық мінез-құлықты балалармен әлеуметтік-педаг</w:t>
            </w:r>
            <w:r w:rsidR="00301F40">
              <w:rPr>
                <w:lang w:val="kk-KZ"/>
              </w:rPr>
              <w:t xml:space="preserve">огикалық жұмыс технологиялары.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r>
      <w:tr w:rsidR="00724097" w:rsidRPr="00301F40" w:rsidTr="00724097">
        <w:tc>
          <w:tcPr>
            <w:tcW w:w="579" w:type="pct"/>
            <w:tcBorders>
              <w:top w:val="single" w:sz="4" w:space="0" w:color="auto"/>
              <w:left w:val="single" w:sz="4" w:space="0" w:color="auto"/>
              <w:bottom w:val="single" w:sz="4" w:space="0" w:color="auto"/>
              <w:right w:val="single" w:sz="4" w:space="0" w:color="auto"/>
            </w:tcBorders>
            <w:vAlign w:val="center"/>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lang w:val="kk-KZ"/>
              </w:rPr>
              <w:t>6-семинар.</w:t>
            </w:r>
            <w:r>
              <w:rPr>
                <w:lang w:val="kk-KZ"/>
              </w:rPr>
              <w:t xml:space="preserve"> </w:t>
            </w:r>
            <w:r w:rsidR="00301F40" w:rsidRPr="00301F40">
              <w:rPr>
                <w:lang w:val="kk-KZ"/>
              </w:rPr>
              <w:t>Жағдайсыз қалған жасөспірімдер ә</w:t>
            </w:r>
            <w:r w:rsidR="00301F40">
              <w:rPr>
                <w:lang w:val="kk-KZ"/>
              </w:rPr>
              <w:t>леуметтік-педагогикалық жұмыс.</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5</w:t>
            </w:r>
          </w:p>
        </w:tc>
      </w:tr>
      <w:tr w:rsidR="00724097" w:rsidTr="00724097">
        <w:tc>
          <w:tcPr>
            <w:tcW w:w="579" w:type="pct"/>
            <w:vMerge w:val="restar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7</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111CD8">
            <w:pPr>
              <w:jc w:val="both"/>
              <w:rPr>
                <w:lang w:val="kk-KZ"/>
              </w:rPr>
            </w:pPr>
            <w:r>
              <w:rPr>
                <w:b/>
                <w:lang w:val="kk-KZ"/>
              </w:rPr>
              <w:t>7-дәріс.</w:t>
            </w:r>
            <w:r w:rsidR="00301F40">
              <w:rPr>
                <w:lang w:val="kk-KZ"/>
              </w:rPr>
              <w:t xml:space="preserve"> </w:t>
            </w:r>
            <w:r w:rsidR="00301F40" w:rsidRPr="00301F40">
              <w:rPr>
                <w:lang w:val="kk-KZ"/>
              </w:rPr>
              <w:t>Кәмелетке толмағандар арасындағы құқықбұзушы балалармен әлеуметті</w:t>
            </w:r>
            <w:r w:rsidR="00111CD8">
              <w:rPr>
                <w:lang w:val="kk-KZ"/>
              </w:rPr>
              <w:t xml:space="preserve">к-педагогикалық технологиялар.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caps/>
                <w:lang w:val="en-US" w:eastAsia="en-US"/>
              </w:rPr>
            </w:pPr>
          </w:p>
        </w:tc>
      </w:tr>
      <w:tr w:rsidR="00724097" w:rsidTr="00724097">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eastAsia="en-US"/>
              </w:rPr>
            </w:pPr>
          </w:p>
        </w:tc>
        <w:tc>
          <w:tcPr>
            <w:tcW w:w="2957" w:type="pc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r>
              <w:rPr>
                <w:lang w:val="kk-KZ"/>
              </w:rPr>
              <w:t xml:space="preserve"> </w:t>
            </w:r>
            <w:r>
              <w:rPr>
                <w:b/>
                <w:lang w:val="kk-KZ"/>
              </w:rPr>
              <w:t>7-семинар.</w:t>
            </w:r>
            <w:r>
              <w:rPr>
                <w:lang w:val="kk-KZ"/>
              </w:rPr>
              <w:t xml:space="preserve"> </w:t>
            </w:r>
            <w:r w:rsidR="00111CD8" w:rsidRPr="00111CD8">
              <w:rPr>
                <w:lang w:val="kk-KZ"/>
              </w:rPr>
              <w:t xml:space="preserve">Психотропты заттарды қолданатын балалармен жұмыс технологиялары.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Tr="00724097">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BE16EB">
            <w:pPr>
              <w:jc w:val="both"/>
              <w:rPr>
                <w:lang w:val="kk-KZ"/>
              </w:rPr>
            </w:pPr>
            <w:r>
              <w:rPr>
                <w:b/>
                <w:lang w:val="kk-KZ"/>
              </w:rPr>
              <w:t xml:space="preserve">Аралық бақылау. </w:t>
            </w:r>
            <w:r w:rsidR="00BE16EB" w:rsidRPr="00BE16EB">
              <w:rPr>
                <w:b/>
                <w:lang w:val="kk-KZ"/>
              </w:rPr>
              <w:t>«Балалармен әлеуметтік – педагогикалық жұмыс жасау технологиялары»</w:t>
            </w:r>
            <w:r w:rsidR="00BE16EB" w:rsidRPr="00BE16EB">
              <w:rPr>
                <w:rFonts w:eastAsia="Calibri"/>
                <w:b/>
                <w:lang w:val="kk-KZ"/>
              </w:rPr>
              <w:t xml:space="preserve"> </w:t>
            </w:r>
            <w:r w:rsidR="00BE16EB">
              <w:rPr>
                <w:rFonts w:eastAsia="Calibri"/>
                <w:lang w:val="kk-KZ"/>
              </w:rPr>
              <w:t xml:space="preserve"> </w:t>
            </w:r>
            <w:r>
              <w:rPr>
                <w:lang w:val="kk-KZ"/>
              </w:rPr>
              <w:t xml:space="preserve"> </w:t>
            </w:r>
            <w:r>
              <w:rPr>
                <w:rFonts w:eastAsia="Calibri"/>
                <w:lang w:val="kk-KZ"/>
              </w:rPr>
              <w:t xml:space="preserve">атты презентациялық жұмысты қорғау.  </w:t>
            </w:r>
            <w:r>
              <w:rPr>
                <w:b/>
                <w:lang w:val="kk-KZ"/>
              </w:rPr>
              <w:t>( 1-7</w:t>
            </w:r>
            <w:r>
              <w:rPr>
                <w:rFonts w:eastAsia="Calibri"/>
                <w:b/>
                <w:lang w:val="kk-KZ"/>
              </w:rPr>
              <w:t>дәрістер бойынша )</w:t>
            </w:r>
            <w:r>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en-US" w:eastAsia="en-US"/>
              </w:rPr>
            </w:pPr>
            <w:r>
              <w:rPr>
                <w:caps/>
                <w:lang w:val="en-US"/>
              </w:rPr>
              <w:t>15</w:t>
            </w:r>
          </w:p>
        </w:tc>
      </w:tr>
      <w:tr w:rsidR="00724097" w:rsidTr="00D340B7">
        <w:trPr>
          <w:trHeight w:val="191"/>
        </w:trPr>
        <w:tc>
          <w:tcPr>
            <w:tcW w:w="579" w:type="pct"/>
            <w:tcBorders>
              <w:top w:val="single" w:sz="4" w:space="0" w:color="auto"/>
              <w:left w:val="single" w:sz="4" w:space="0" w:color="auto"/>
              <w:bottom w:val="single" w:sz="4" w:space="0" w:color="auto"/>
              <w:right w:val="single" w:sz="4" w:space="0" w:color="auto"/>
            </w:tcBorders>
          </w:tcPr>
          <w:p w:rsidR="00724097" w:rsidRDefault="00724097">
            <w:pPr>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D340B7">
            <w:pPr>
              <w:jc w:val="both"/>
              <w:rPr>
                <w:lang w:val="kk-KZ" w:eastAsia="en-US"/>
              </w:rPr>
            </w:pPr>
            <w:r>
              <w:rPr>
                <w:b/>
                <w:lang w:val="en-US"/>
              </w:rPr>
              <w:t>I</w:t>
            </w:r>
            <w:r>
              <w:rPr>
                <w:b/>
                <w:lang w:val="kk-KZ"/>
              </w:rPr>
              <w:t xml:space="preserve"> АБ</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after="200"/>
              <w:ind w:firstLine="567"/>
              <w:jc w:val="both"/>
              <w:rPr>
                <w:lang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rsidP="00D340B7">
            <w:pPr>
              <w:jc w:val="both"/>
              <w:rPr>
                <w:b/>
                <w:caps/>
                <w:lang w:val="kk-KZ" w:eastAsia="en-US"/>
              </w:rPr>
            </w:pPr>
            <w:r>
              <w:rPr>
                <w:b/>
                <w:caps/>
                <w:lang w:val="kk-KZ"/>
              </w:rPr>
              <w:t xml:space="preserve">       </w:t>
            </w:r>
            <w:r>
              <w:rPr>
                <w:b/>
                <w:caps/>
                <w:lang w:val="en-US"/>
              </w:rPr>
              <w:t xml:space="preserve"> </w:t>
            </w:r>
            <w:r w:rsidR="00111CD8">
              <w:rPr>
                <w:b/>
                <w:caps/>
              </w:rPr>
              <w:t xml:space="preserve"> </w:t>
            </w:r>
            <w:r>
              <w:rPr>
                <w:b/>
                <w:caps/>
                <w:lang w:val="en-US"/>
              </w:rPr>
              <w:t xml:space="preserve">  </w:t>
            </w:r>
            <w:r>
              <w:rPr>
                <w:b/>
                <w:caps/>
                <w:lang w:val="kk-KZ"/>
              </w:rPr>
              <w:t>100</w:t>
            </w:r>
          </w:p>
        </w:tc>
      </w:tr>
      <w:tr w:rsidR="00724097" w:rsidTr="00D340B7">
        <w:trPr>
          <w:trHeight w:val="269"/>
        </w:trPr>
        <w:tc>
          <w:tcPr>
            <w:tcW w:w="579" w:type="pct"/>
            <w:tcBorders>
              <w:top w:val="single" w:sz="4" w:space="0" w:color="auto"/>
              <w:left w:val="single" w:sz="4" w:space="0" w:color="auto"/>
              <w:bottom w:val="single" w:sz="4" w:space="0" w:color="auto"/>
              <w:right w:val="single" w:sz="4" w:space="0" w:color="auto"/>
            </w:tcBorders>
          </w:tcPr>
          <w:p w:rsidR="00724097" w:rsidRDefault="00724097">
            <w:pPr>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D340B7">
            <w:pPr>
              <w:jc w:val="both"/>
              <w:rPr>
                <w:b/>
                <w:bCs/>
                <w:lang w:val="kk-KZ" w:eastAsia="en-US"/>
              </w:rPr>
            </w:pPr>
            <w:r>
              <w:rPr>
                <w:b/>
                <w:bCs/>
              </w:rPr>
              <w:t>MI</w:t>
            </w:r>
            <w:r>
              <w:rPr>
                <w:b/>
                <w:bCs/>
                <w:lang w:val="kk-KZ"/>
              </w:rPr>
              <w:t>D</w:t>
            </w:r>
            <w:r>
              <w:rPr>
                <w:b/>
                <w:bCs/>
              </w:rPr>
              <w:t>TERM</w:t>
            </w:r>
            <w:r>
              <w:rPr>
                <w:b/>
                <w:bCs/>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after="200"/>
              <w:ind w:firstLine="567"/>
              <w:jc w:val="both"/>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111CD8" w:rsidP="00111CD8">
            <w:pPr>
              <w:spacing w:after="200"/>
              <w:ind w:firstLine="567"/>
              <w:rPr>
                <w:b/>
                <w:caps/>
                <w:lang w:val="en-US" w:eastAsia="en-US"/>
              </w:rPr>
            </w:pPr>
            <w:r>
              <w:rPr>
                <w:b/>
                <w:caps/>
              </w:rPr>
              <w:t xml:space="preserve"> </w:t>
            </w:r>
            <w:r w:rsidR="00724097">
              <w:rPr>
                <w:b/>
                <w:caps/>
                <w:lang w:val="en-US"/>
              </w:rPr>
              <w:t>100</w:t>
            </w:r>
          </w:p>
        </w:tc>
      </w:tr>
      <w:tr w:rsidR="00724097" w:rsidTr="00724097">
        <w:tc>
          <w:tcPr>
            <w:tcW w:w="579" w:type="pct"/>
            <w:vMerge w:val="restar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r>
              <w:rPr>
                <w:lang w:val="kk-KZ"/>
              </w:rPr>
              <w:t xml:space="preserve">8 </w:t>
            </w:r>
          </w:p>
          <w:p w:rsidR="00724097" w:rsidRDefault="00724097">
            <w:pPr>
              <w:jc w:val="both"/>
              <w:rPr>
                <w:lang w:val="kk-KZ"/>
              </w:rPr>
            </w:pPr>
          </w:p>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3B6393">
            <w:pPr>
              <w:jc w:val="both"/>
              <w:rPr>
                <w:lang w:val="kk-KZ"/>
              </w:rPr>
            </w:pPr>
            <w:r>
              <w:rPr>
                <w:b/>
                <w:lang w:val="kk-KZ"/>
              </w:rPr>
              <w:t>8-дәріс.</w:t>
            </w:r>
            <w:r>
              <w:rPr>
                <w:lang w:val="kk-KZ"/>
              </w:rPr>
              <w:t xml:space="preserve"> </w:t>
            </w:r>
            <w:r w:rsidR="003B6393" w:rsidRPr="003B6393">
              <w:rPr>
                <w:lang w:val="kk-KZ"/>
              </w:rPr>
              <w:t>Суицидтік мінез</w:t>
            </w:r>
            <w:r w:rsidR="003B6393">
              <w:rPr>
                <w:lang w:val="kk-KZ"/>
              </w:rPr>
              <w:t>-</w:t>
            </w:r>
            <w:r w:rsidR="003B6393" w:rsidRPr="003B6393">
              <w:rPr>
                <w:lang w:val="kk-KZ"/>
              </w:rPr>
              <w:t>құлықтағы ба</w:t>
            </w:r>
            <w:r w:rsidR="003B6393">
              <w:rPr>
                <w:lang w:val="kk-KZ"/>
              </w:rPr>
              <w:t>лалармен жұмыс технологиялары.</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caps/>
                <w:lang w:val="en-US" w:eastAsia="en-US"/>
              </w:rPr>
            </w:pPr>
          </w:p>
        </w:tc>
      </w:tr>
      <w:tr w:rsidR="00724097" w:rsidTr="00724097">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rPr>
                <w:lang w:val="kk-KZ" w:eastAsia="en-US"/>
              </w:rPr>
            </w:pPr>
            <w:r>
              <w:rPr>
                <w:b/>
                <w:lang w:val="kk-KZ"/>
              </w:rPr>
              <w:t>8-семинар</w:t>
            </w:r>
            <w:r>
              <w:rPr>
                <w:lang w:val="kk-KZ"/>
              </w:rPr>
              <w:t xml:space="preserve">. </w:t>
            </w:r>
            <w:r w:rsidR="003B6393" w:rsidRPr="003B6393">
              <w:rPr>
                <w:lang w:val="kk-KZ"/>
              </w:rPr>
              <w:t>Суицидтік мінез құлықтағы балалармен  жұмыс әдістері, әдістемесі.</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RPr="00655399" w:rsidTr="00724097">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655399">
            <w:pPr>
              <w:jc w:val="both"/>
              <w:rPr>
                <w:lang w:val="kk-KZ"/>
              </w:rPr>
            </w:pPr>
            <w:r>
              <w:rPr>
                <w:b/>
                <w:lang w:val="kk-KZ"/>
              </w:rPr>
              <w:t>4-CӨЖ:</w:t>
            </w:r>
            <w:r w:rsidR="00655399" w:rsidRPr="00655399">
              <w:rPr>
                <w:lang w:val="kk-KZ"/>
              </w:rPr>
              <w:t>1.«Қоғамда тұлғаны әлеуметтендіруге көмектесетін жаңа әдістемелер»</w:t>
            </w:r>
            <w:r w:rsidR="00655399">
              <w:rPr>
                <w:lang w:val="kk-KZ"/>
              </w:rPr>
              <w:t>.</w:t>
            </w:r>
          </w:p>
          <w:p w:rsidR="00655399" w:rsidRDefault="00655399" w:rsidP="00655399">
            <w:pPr>
              <w:jc w:val="both"/>
              <w:rPr>
                <w:lang w:val="kk-KZ"/>
              </w:rPr>
            </w:pPr>
            <w:r>
              <w:rPr>
                <w:lang w:val="kk-KZ"/>
              </w:rPr>
              <w:t>2.</w:t>
            </w:r>
            <w:r w:rsidRPr="00655399">
              <w:rPr>
                <w:lang w:val="kk-KZ"/>
              </w:rPr>
              <w:t>Жоғары сынып оқушыларының психологиялық мәселелерін шешу технологиясы.</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10</w:t>
            </w:r>
          </w:p>
        </w:tc>
      </w:tr>
      <w:tr w:rsidR="00724097" w:rsidRPr="00655399" w:rsidTr="00655399">
        <w:trPr>
          <w:trHeight w:val="720"/>
        </w:trPr>
        <w:tc>
          <w:tcPr>
            <w:tcW w:w="579"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655399">
            <w:pPr>
              <w:jc w:val="both"/>
              <w:rPr>
                <w:lang w:val="kk-KZ"/>
              </w:rPr>
            </w:pPr>
            <w:r>
              <w:rPr>
                <w:b/>
                <w:lang w:val="kk-KZ"/>
              </w:rPr>
              <w:t>9-дәріс.</w:t>
            </w:r>
            <w:r>
              <w:rPr>
                <w:lang w:val="kk-KZ"/>
              </w:rPr>
              <w:t xml:space="preserve"> </w:t>
            </w:r>
            <w:r w:rsidR="00655399" w:rsidRPr="00655399">
              <w:rPr>
                <w:lang w:val="kk-KZ"/>
              </w:rPr>
              <w:t>Мүгедек балалар және олардың отбасыларымен әлеуметтік-педагогикалық жұмыс технологияларының мә</w:t>
            </w:r>
            <w:r w:rsidR="00655399">
              <w:rPr>
                <w:lang w:val="kk-KZ"/>
              </w:rPr>
              <w:t xml:space="preserve">ні.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b/>
                <w:caps/>
                <w:lang w:val="kk-KZ" w:eastAsia="en-US"/>
              </w:rPr>
            </w:pPr>
          </w:p>
        </w:tc>
      </w:tr>
      <w:tr w:rsidR="00724097" w:rsidTr="00724097">
        <w:tc>
          <w:tcPr>
            <w:tcW w:w="579" w:type="pc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lang w:val="kk-KZ"/>
              </w:rPr>
              <w:t>9-семинар.</w:t>
            </w:r>
            <w:r>
              <w:rPr>
                <w:b/>
                <w:bCs/>
                <w:lang w:val="kk-KZ"/>
              </w:rPr>
              <w:t xml:space="preserve"> </w:t>
            </w:r>
            <w:r w:rsidR="00655399" w:rsidRPr="00655399">
              <w:rPr>
                <w:lang w:val="kk-KZ"/>
              </w:rPr>
              <w:t xml:space="preserve">Қараусыз қалған балаларымен  әлеуметтік-педагогикалық жұмыс және оны алдын-алу.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Pr="00655399" w:rsidRDefault="00724097">
            <w:pPr>
              <w:spacing w:line="276" w:lineRule="auto"/>
              <w:jc w:val="center"/>
              <w:rPr>
                <w:caps/>
                <w:lang w:val="kk-KZ" w:eastAsia="en-US"/>
              </w:rPr>
            </w:pPr>
            <w:r w:rsidRPr="00655399">
              <w:rPr>
                <w:caps/>
                <w:lang w:val="kk-KZ"/>
              </w:rPr>
              <w:t>5</w:t>
            </w:r>
          </w:p>
        </w:tc>
      </w:tr>
      <w:tr w:rsidR="00724097" w:rsidRPr="00A36C40" w:rsidTr="00724097">
        <w:tc>
          <w:tcPr>
            <w:tcW w:w="579"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A36C40">
            <w:pPr>
              <w:jc w:val="both"/>
              <w:rPr>
                <w:lang w:val="kk-KZ"/>
              </w:rPr>
            </w:pPr>
            <w:r>
              <w:rPr>
                <w:b/>
                <w:lang w:val="kk-KZ"/>
              </w:rPr>
              <w:t>10-дәріс.</w:t>
            </w:r>
            <w:r w:rsidR="00A36C40">
              <w:rPr>
                <w:lang w:val="kk-KZ"/>
              </w:rPr>
              <w:t xml:space="preserve"> </w:t>
            </w:r>
            <w:r w:rsidR="00A36C40" w:rsidRPr="00A36C40">
              <w:rPr>
                <w:lang w:val="kk-KZ"/>
              </w:rPr>
              <w:t>Конфессиялармен ә</w:t>
            </w:r>
            <w:r w:rsidR="00A36C40">
              <w:rPr>
                <w:lang w:val="kk-KZ"/>
              </w:rPr>
              <w:t xml:space="preserve">леуметтік-педагогикалық жұмыс.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b/>
                <w:caps/>
                <w:lang w:val="kk-KZ" w:eastAsia="en-US"/>
              </w:rPr>
            </w:pPr>
          </w:p>
        </w:tc>
      </w:tr>
      <w:tr w:rsidR="00724097" w:rsidRPr="00A36C40" w:rsidTr="00BA4092">
        <w:trPr>
          <w:trHeight w:val="464"/>
        </w:trPr>
        <w:tc>
          <w:tcPr>
            <w:tcW w:w="579" w:type="pc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p>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lang w:val="kk-KZ"/>
              </w:rPr>
              <w:t>10-семинар</w:t>
            </w:r>
            <w:r w:rsidR="00A36C40">
              <w:rPr>
                <w:lang w:val="kk-KZ"/>
              </w:rPr>
              <w:t>.</w:t>
            </w:r>
            <w:r w:rsidR="00A36C40" w:rsidRPr="00A36C40">
              <w:rPr>
                <w:lang w:val="kk-KZ"/>
              </w:rPr>
              <w:t>Қоныс аударған қашқындардың балаларымен жұмыс технологиялары.</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r w:rsidR="00724097">
              <w:rPr>
                <w:lang w:val="kk-KZ"/>
              </w:rPr>
              <w:t xml:space="preserve"> </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RPr="00BA4092" w:rsidTr="00724097">
        <w:trPr>
          <w:trHeight w:val="285"/>
        </w:trPr>
        <w:tc>
          <w:tcPr>
            <w:tcW w:w="579" w:type="pct"/>
            <w:vMerge w:val="restar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r>
              <w:rPr>
                <w:lang w:val="kk-KZ"/>
              </w:rPr>
              <w:t>11</w:t>
            </w:r>
          </w:p>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BA4092">
            <w:pPr>
              <w:jc w:val="both"/>
              <w:rPr>
                <w:lang w:val="kk-KZ"/>
              </w:rPr>
            </w:pPr>
            <w:r>
              <w:rPr>
                <w:b/>
                <w:lang w:val="kk-KZ"/>
              </w:rPr>
              <w:t>11-дәріс.</w:t>
            </w:r>
            <w:r w:rsidR="00BA4092" w:rsidRPr="00BA4092">
              <w:rPr>
                <w:lang w:val="kk-KZ"/>
              </w:rPr>
              <w:t xml:space="preserve"> Қаңғыбас бал</w:t>
            </w:r>
            <w:r w:rsidR="00BA4092">
              <w:rPr>
                <w:lang w:val="kk-KZ"/>
              </w:rPr>
              <w:t xml:space="preserve">аларымен жұмыс технологиялары.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Pr="00BA4092" w:rsidRDefault="00724097">
            <w:pPr>
              <w:spacing w:line="276" w:lineRule="auto"/>
              <w:jc w:val="center"/>
              <w:rPr>
                <w:caps/>
                <w:lang w:val="kk-KZ" w:eastAsia="en-US"/>
              </w:rPr>
            </w:pPr>
          </w:p>
        </w:tc>
      </w:tr>
      <w:tr w:rsidR="00724097" w:rsidRPr="00724097" w:rsidTr="0072409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BA4092">
            <w:pPr>
              <w:jc w:val="both"/>
              <w:rPr>
                <w:lang w:val="kk-KZ"/>
              </w:rPr>
            </w:pPr>
            <w:r>
              <w:rPr>
                <w:b/>
                <w:lang w:val="kk-KZ"/>
              </w:rPr>
              <w:t>11-семинар.</w:t>
            </w:r>
            <w:r>
              <w:rPr>
                <w:lang w:val="kk-KZ"/>
              </w:rPr>
              <w:t xml:space="preserve"> </w:t>
            </w:r>
            <w:r w:rsidR="00BA4092" w:rsidRPr="00BA4092">
              <w:rPr>
                <w:lang w:val="kk-KZ"/>
              </w:rPr>
              <w:t>Өмірдегі әртүрлі жағдайда қалған адамдарға әлеуметтік-педагогикалық қолдау көрсету.</w:t>
            </w:r>
          </w:p>
        </w:tc>
        <w:tc>
          <w:tcPr>
            <w:tcW w:w="523" w:type="pct"/>
            <w:tcBorders>
              <w:top w:val="single" w:sz="4" w:space="0" w:color="auto"/>
              <w:left w:val="single" w:sz="4" w:space="0" w:color="auto"/>
              <w:bottom w:val="single" w:sz="4" w:space="0" w:color="auto"/>
              <w:right w:val="single" w:sz="4" w:space="0" w:color="auto"/>
            </w:tcBorders>
          </w:tcPr>
          <w:p w:rsidR="00724097" w:rsidRDefault="00811E82">
            <w:pPr>
              <w:spacing w:line="276" w:lineRule="auto"/>
              <w:jc w:val="center"/>
              <w:rPr>
                <w:lang w:val="kk-KZ" w:eastAsia="en-US"/>
              </w:rPr>
            </w:pPr>
            <w:r w:rsidRPr="00811E82">
              <w:rPr>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caps/>
                <w:lang w:val="kk-KZ" w:eastAsia="en-US"/>
              </w:rPr>
            </w:pPr>
          </w:p>
        </w:tc>
      </w:tr>
      <w:tr w:rsidR="00724097" w:rsidTr="00724097">
        <w:trPr>
          <w:trHeight w:val="255"/>
        </w:trPr>
        <w:tc>
          <w:tcPr>
            <w:tcW w:w="579"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lang w:val="kk-KZ"/>
              </w:rPr>
              <w:t>12</w:t>
            </w:r>
          </w:p>
        </w:tc>
        <w:tc>
          <w:tcPr>
            <w:tcW w:w="2957" w:type="pct"/>
            <w:tcBorders>
              <w:top w:val="single" w:sz="4" w:space="0" w:color="auto"/>
              <w:left w:val="single" w:sz="4" w:space="0" w:color="auto"/>
              <w:bottom w:val="single" w:sz="4" w:space="0" w:color="auto"/>
              <w:right w:val="single" w:sz="4" w:space="0" w:color="auto"/>
            </w:tcBorders>
            <w:hideMark/>
          </w:tcPr>
          <w:p w:rsidR="00BA4092" w:rsidRPr="00BA4092" w:rsidRDefault="00724097" w:rsidP="00BA4092">
            <w:pPr>
              <w:jc w:val="both"/>
              <w:rPr>
                <w:lang w:val="kk-KZ"/>
              </w:rPr>
            </w:pPr>
            <w:r>
              <w:rPr>
                <w:b/>
                <w:lang w:val="kk-KZ"/>
              </w:rPr>
              <w:t>12-дәріс</w:t>
            </w:r>
            <w:r>
              <w:rPr>
                <w:lang w:val="kk-KZ"/>
              </w:rPr>
              <w:t xml:space="preserve">. </w:t>
            </w:r>
            <w:r w:rsidR="00BA4092">
              <w:rPr>
                <w:lang w:val="kk-KZ"/>
              </w:rPr>
              <w:t xml:space="preserve"> </w:t>
            </w:r>
            <w:r w:rsidR="00BA4092" w:rsidRPr="00BA4092">
              <w:rPr>
                <w:lang w:val="kk-KZ"/>
              </w:rPr>
              <w:t xml:space="preserve">(Мәселелі дәріс). </w:t>
            </w:r>
          </w:p>
          <w:p w:rsidR="00724097" w:rsidRDefault="00BA4092" w:rsidP="00BA4092">
            <w:pPr>
              <w:jc w:val="both"/>
              <w:rPr>
                <w:lang w:val="kk-KZ"/>
              </w:rPr>
            </w:pPr>
            <w:r w:rsidRPr="00BA4092">
              <w:rPr>
                <w:lang w:val="kk-KZ"/>
              </w:rPr>
              <w:t>Ғаламторға тәуелді балалармен жұмыс технологиялар</w:t>
            </w:r>
            <w:r>
              <w:rPr>
                <w:lang w:val="kk-KZ"/>
              </w:rPr>
              <w:t xml:space="preserve">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caps/>
                <w:lang w:val="kk-KZ" w:eastAsia="en-US"/>
              </w:rPr>
            </w:pPr>
          </w:p>
        </w:tc>
      </w:tr>
      <w:tr w:rsidR="00724097" w:rsidTr="00724097">
        <w:trPr>
          <w:trHeight w:val="255"/>
        </w:trPr>
        <w:tc>
          <w:tcPr>
            <w:tcW w:w="579" w:type="pc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jc w:val="both"/>
              <w:rPr>
                <w:lang w:val="kk-KZ"/>
              </w:rPr>
            </w:pPr>
            <w:r>
              <w:rPr>
                <w:b/>
                <w:lang w:val="kk-KZ"/>
              </w:rPr>
              <w:t>12-семинар.</w:t>
            </w:r>
            <w:r w:rsidR="00BA4092" w:rsidRPr="00BA4092">
              <w:rPr>
                <w:lang w:val="kk-KZ"/>
              </w:rPr>
              <w:t xml:space="preserve"> Қараусыз қалған балаларымен әлеуметтік-педагогикалық жұмыс</w:t>
            </w:r>
            <w:r w:rsidR="00BA4092">
              <w:rPr>
                <w:lang w:val="kk-KZ"/>
              </w:rPr>
              <w:t>.</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RPr="00BA4092" w:rsidTr="00724097">
        <w:trPr>
          <w:trHeight w:val="255"/>
        </w:trPr>
        <w:tc>
          <w:tcPr>
            <w:tcW w:w="579" w:type="pc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BA4092">
            <w:pPr>
              <w:jc w:val="both"/>
              <w:rPr>
                <w:lang w:val="kk-KZ"/>
              </w:rPr>
            </w:pPr>
            <w:r>
              <w:rPr>
                <w:b/>
                <w:lang w:val="kk-KZ"/>
              </w:rPr>
              <w:t>5-CӨЖ:</w:t>
            </w:r>
            <w:r w:rsidR="00BA4092" w:rsidRPr="00BA4092">
              <w:rPr>
                <w:lang w:val="kk-KZ"/>
              </w:rPr>
              <w:t>1.Баяндама: «Жасөспірімдер арасындағы сектантық іс-әрекеттің алдын –алу»</w:t>
            </w:r>
            <w:r w:rsidR="00BA4092">
              <w:rPr>
                <w:lang w:val="kk-KZ"/>
              </w:rPr>
              <w:t>.</w:t>
            </w:r>
          </w:p>
          <w:p w:rsidR="00BA4092" w:rsidRPr="00BA4092" w:rsidRDefault="00BA4092" w:rsidP="00BA4092">
            <w:pPr>
              <w:jc w:val="both"/>
              <w:rPr>
                <w:lang w:val="kk-KZ"/>
              </w:rPr>
            </w:pPr>
            <w:r>
              <w:rPr>
                <w:lang w:val="kk-KZ"/>
              </w:rPr>
              <w:t>2.</w:t>
            </w:r>
            <w:r w:rsidRPr="00BA4092">
              <w:rPr>
                <w:lang w:val="kk-KZ"/>
              </w:rPr>
              <w:t xml:space="preserve"> </w:t>
            </w:r>
            <w:r w:rsidRPr="00BA4092">
              <w:rPr>
                <w:lang w:val="kk-KZ"/>
              </w:rPr>
              <w:t>«Қоғамда тұлғаны әлеуметтендіруге көмектесетін жаңа әдістемелер»</w:t>
            </w:r>
          </w:p>
          <w:p w:rsidR="00BA4092" w:rsidRPr="00BA4092" w:rsidRDefault="00BA4092" w:rsidP="00BA4092">
            <w:pPr>
              <w:jc w:val="both"/>
              <w:rPr>
                <w:lang w:val="kk-KZ"/>
              </w:rPr>
            </w:pPr>
            <w:r>
              <w:rPr>
                <w:lang w:val="kk-KZ"/>
              </w:rPr>
              <w:t>3.</w:t>
            </w:r>
            <w:r w:rsidRPr="00BA4092">
              <w:rPr>
                <w:lang w:val="kk-KZ"/>
              </w:rPr>
              <w:t xml:space="preserve"> (Тұлғаға бағытталған технология). </w:t>
            </w:r>
          </w:p>
          <w:p w:rsidR="00BA4092" w:rsidRDefault="00BA4092" w:rsidP="00BA4092">
            <w:pPr>
              <w:jc w:val="both"/>
              <w:rPr>
                <w:lang w:val="kk-KZ"/>
              </w:rPr>
            </w:pPr>
            <w:r w:rsidRPr="00BA4092">
              <w:rPr>
                <w:lang w:val="kk-KZ"/>
              </w:rPr>
              <w:t xml:space="preserve"> «Тұлғаны әлеуметтендіру концепциялары»</w:t>
            </w:r>
          </w:p>
          <w:p w:rsidR="00BA4092" w:rsidRPr="00BA4092" w:rsidRDefault="00BA4092" w:rsidP="00BA4092">
            <w:pPr>
              <w:jc w:val="both"/>
              <w:rPr>
                <w:lang w:val="kk-KZ"/>
              </w:rPr>
            </w:pPr>
            <w:r>
              <w:rPr>
                <w:lang w:val="kk-KZ"/>
              </w:rPr>
              <w:t>4.</w:t>
            </w:r>
            <w:r w:rsidRPr="00BA4092">
              <w:rPr>
                <w:lang w:val="kk-KZ"/>
              </w:rPr>
              <w:t xml:space="preserve">Жоғары сынып оқушыларының психологиялық мәселелерін шешу технологиясы. </w:t>
            </w:r>
          </w:p>
          <w:p w:rsidR="00BA4092" w:rsidRPr="00BA4092" w:rsidRDefault="00BA4092" w:rsidP="00BA4092">
            <w:pPr>
              <w:jc w:val="both"/>
              <w:rPr>
                <w:lang w:val="kk-KZ"/>
              </w:rPr>
            </w:pPr>
            <w:r>
              <w:rPr>
                <w:lang w:val="kk-KZ"/>
              </w:rPr>
              <w:t>5.</w:t>
            </w:r>
            <w:r w:rsidRPr="00BA4092">
              <w:rPr>
                <w:lang w:val="kk-KZ"/>
              </w:rPr>
              <w:t xml:space="preserve">  Баяндамалар:</w:t>
            </w:r>
          </w:p>
          <w:p w:rsidR="00BA4092" w:rsidRPr="00BA4092" w:rsidRDefault="00BA4092" w:rsidP="00BA4092">
            <w:pPr>
              <w:jc w:val="both"/>
              <w:rPr>
                <w:lang w:val="kk-KZ"/>
              </w:rPr>
            </w:pPr>
            <w:r w:rsidRPr="00BA4092">
              <w:rPr>
                <w:lang w:val="kk-KZ"/>
              </w:rPr>
              <w:t xml:space="preserve">Нұсқа А. Ғаламторға тәуелді балаларымен жұмыс техникасы . </w:t>
            </w:r>
          </w:p>
          <w:p w:rsidR="001220FE" w:rsidRDefault="00BA4092" w:rsidP="008952B1">
            <w:pPr>
              <w:jc w:val="both"/>
              <w:rPr>
                <w:lang w:val="kk-KZ"/>
              </w:rPr>
            </w:pPr>
            <w:r w:rsidRPr="00BA4092">
              <w:rPr>
                <w:lang w:val="kk-KZ"/>
              </w:rPr>
              <w:lastRenderedPageBreak/>
              <w:t>Нұсқа Б. Қараусыз қалған балаларымен психологиялық-педагогикалық жұмыс.</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724097" w:rsidRDefault="00724097">
            <w:pPr>
              <w:jc w:val="center"/>
              <w:rPr>
                <w:lang w:val="kk-KZ"/>
              </w:rPr>
            </w:pPr>
            <w:r>
              <w:rPr>
                <w:lang w:val="kk-KZ"/>
              </w:rPr>
              <w:t>10</w:t>
            </w:r>
          </w:p>
          <w:p w:rsidR="00724097" w:rsidRDefault="00724097">
            <w:pPr>
              <w:spacing w:line="276" w:lineRule="auto"/>
              <w:jc w:val="center"/>
              <w:rPr>
                <w:caps/>
                <w:lang w:val="kk-KZ" w:eastAsia="en-US"/>
              </w:rPr>
            </w:pPr>
          </w:p>
        </w:tc>
      </w:tr>
      <w:tr w:rsidR="00724097" w:rsidRPr="00BA4092" w:rsidTr="00724097">
        <w:trPr>
          <w:trHeight w:val="280"/>
        </w:trPr>
        <w:tc>
          <w:tcPr>
            <w:tcW w:w="579" w:type="pct"/>
            <w:vMerge w:val="restar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r>
              <w:rPr>
                <w:lang w:val="kk-KZ"/>
              </w:rPr>
              <w:lastRenderedPageBreak/>
              <w:t>13</w:t>
            </w:r>
          </w:p>
          <w:p w:rsidR="00724097" w:rsidRDefault="00724097">
            <w:pPr>
              <w:jc w:val="both"/>
              <w:rPr>
                <w:lang w:val="kk-KZ"/>
              </w:rPr>
            </w:pPr>
          </w:p>
          <w:p w:rsidR="00724097" w:rsidRDefault="00724097">
            <w:pPr>
              <w:jc w:val="both"/>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8952B1">
            <w:pPr>
              <w:jc w:val="both"/>
              <w:rPr>
                <w:lang w:val="kk-KZ"/>
              </w:rPr>
            </w:pPr>
            <w:r>
              <w:rPr>
                <w:b/>
                <w:lang w:val="kk-KZ"/>
              </w:rPr>
              <w:t>13-дәріс.</w:t>
            </w:r>
            <w:r w:rsidR="008952B1">
              <w:rPr>
                <w:lang w:val="kk-KZ"/>
              </w:rPr>
              <w:t xml:space="preserve"> </w:t>
            </w:r>
            <w:r w:rsidR="008952B1" w:rsidRPr="008952B1">
              <w:rPr>
                <w:lang w:val="kk-KZ"/>
              </w:rPr>
              <w:t>Қатігездікке ұшыраған балаларм</w:t>
            </w:r>
            <w:r w:rsidR="008952B1">
              <w:rPr>
                <w:lang w:val="kk-KZ"/>
              </w:rPr>
              <w:t xml:space="preserve">ен жұмыс істеу технологиялары.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Pr="00BA4092" w:rsidRDefault="00724097">
            <w:pPr>
              <w:spacing w:line="276" w:lineRule="auto"/>
              <w:jc w:val="center"/>
              <w:rPr>
                <w:caps/>
                <w:lang w:val="kk-KZ" w:eastAsia="en-US"/>
              </w:rPr>
            </w:pPr>
          </w:p>
        </w:tc>
      </w:tr>
      <w:tr w:rsidR="00724097" w:rsidTr="0072409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8952B1">
            <w:pPr>
              <w:jc w:val="both"/>
              <w:rPr>
                <w:lang w:val="kk-KZ"/>
              </w:rPr>
            </w:pPr>
            <w:r>
              <w:rPr>
                <w:lang w:val="kk-KZ"/>
              </w:rPr>
              <w:t>13–семинар.</w:t>
            </w:r>
            <w:r w:rsidR="008952B1" w:rsidRPr="008952B1">
              <w:rPr>
                <w:lang w:val="kk-KZ"/>
              </w:rPr>
              <w:t>Қатігездікке ұшыраған балаларымен әлеуметтік-педагогикалық жұмыс</w:t>
            </w:r>
            <w:r w:rsidR="008952B1">
              <w:rPr>
                <w:lang w:val="kk-KZ"/>
              </w:rPr>
              <w:t>.</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Tr="0072409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r>
              <w:rPr>
                <w:b/>
                <w:lang w:val="kk-KZ"/>
              </w:rPr>
              <w:t xml:space="preserve">Бақылау жұмысы: </w:t>
            </w:r>
            <w:r w:rsidR="008952B1" w:rsidRPr="008952B1">
              <w:rPr>
                <w:lang w:val="kk-KZ"/>
              </w:rPr>
              <w:t>1.</w:t>
            </w:r>
            <w:r w:rsidR="008952B1">
              <w:rPr>
                <w:lang w:val="kk-KZ"/>
              </w:rPr>
              <w:t xml:space="preserve"> </w:t>
            </w:r>
            <w:r w:rsidR="008952B1" w:rsidRPr="008952B1">
              <w:rPr>
                <w:lang w:val="kk-KZ"/>
              </w:rPr>
              <w:t xml:space="preserve">Индиго балалармен жұмыс істеуде әлеуметтік педагогтың алтын ережелері. </w:t>
            </w:r>
          </w:p>
          <w:p w:rsidR="008952B1" w:rsidRDefault="008952B1" w:rsidP="008952B1">
            <w:pPr>
              <w:rPr>
                <w:lang w:val="kk-KZ"/>
              </w:rPr>
            </w:pPr>
            <w:r>
              <w:rPr>
                <w:lang w:val="kk-KZ"/>
              </w:rPr>
              <w:t>2. Портфолио:</w:t>
            </w:r>
            <w:r w:rsidRPr="008952B1">
              <w:rPr>
                <w:lang w:val="kk-KZ"/>
              </w:rPr>
              <w:t>«Әлеуметтік педагог жұмысындағы әлеуметтік-педагогикалық</w:t>
            </w:r>
            <w:r>
              <w:rPr>
                <w:lang w:val="kk-KZ"/>
              </w:rPr>
              <w:t xml:space="preserve"> </w:t>
            </w:r>
            <w:r w:rsidRPr="008952B1">
              <w:rPr>
                <w:lang w:val="kk-KZ"/>
              </w:rPr>
              <w:t>технологиялардың дүниежүзілік тәжірибесі»</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15</w:t>
            </w:r>
          </w:p>
        </w:tc>
      </w:tr>
      <w:tr w:rsidR="00724097" w:rsidTr="00A516B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Pr="00A516BE" w:rsidRDefault="00724097" w:rsidP="00A516BE">
            <w:pPr>
              <w:spacing w:line="276" w:lineRule="auto"/>
              <w:jc w:val="both"/>
              <w:rPr>
                <w:lang w:val="kk-KZ"/>
              </w:rPr>
            </w:pPr>
            <w:r>
              <w:rPr>
                <w:b/>
                <w:lang w:val="kk-KZ"/>
              </w:rPr>
              <w:t>14-дәріс.</w:t>
            </w:r>
            <w:r>
              <w:rPr>
                <w:lang w:val="kk-KZ"/>
              </w:rPr>
              <w:t xml:space="preserve"> </w:t>
            </w:r>
            <w:r w:rsidR="00A516BE" w:rsidRPr="00A516BE">
              <w:rPr>
                <w:lang w:val="kk-KZ"/>
              </w:rPr>
              <w:t xml:space="preserve">Дарынды </w:t>
            </w:r>
            <w:r w:rsidR="00A516BE">
              <w:rPr>
                <w:lang w:val="kk-KZ"/>
              </w:rPr>
              <w:t>балалармен жұмыс технологиялары.</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caps/>
                <w:lang w:val="kk-KZ" w:eastAsia="en-US"/>
              </w:rPr>
            </w:pPr>
          </w:p>
        </w:tc>
      </w:tr>
      <w:tr w:rsidR="00724097" w:rsidTr="00A516BE">
        <w:trPr>
          <w:trHeight w:val="545"/>
        </w:trPr>
        <w:tc>
          <w:tcPr>
            <w:tcW w:w="579"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lang w:val="kk-KZ" w:eastAsia="en-US"/>
              </w:rPr>
            </w:pPr>
            <w:r>
              <w:rPr>
                <w:lang w:val="kk-KZ"/>
              </w:rPr>
              <w:t>14</w:t>
            </w: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A516BE">
            <w:pPr>
              <w:jc w:val="both"/>
              <w:rPr>
                <w:lang w:val="kk-KZ"/>
              </w:rPr>
            </w:pPr>
            <w:r>
              <w:rPr>
                <w:b/>
                <w:lang w:val="kk-KZ"/>
              </w:rPr>
              <w:t>14-семинар.</w:t>
            </w:r>
            <w:r>
              <w:rPr>
                <w:lang w:val="kk-KZ"/>
              </w:rPr>
              <w:t xml:space="preserve"> </w:t>
            </w:r>
            <w:r w:rsidR="00A516BE" w:rsidRPr="00A516BE">
              <w:rPr>
                <w:lang w:val="kk-KZ"/>
              </w:rPr>
              <w:t>Шығармашылық мекемелердегі балалармен әлеуметтік-педагогикалық жұмыстар.</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Tr="00A516BE">
        <w:trPr>
          <w:trHeight w:val="544"/>
        </w:trPr>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A516BE">
            <w:pPr>
              <w:jc w:val="both"/>
              <w:rPr>
                <w:lang w:val="kk-KZ"/>
              </w:rPr>
            </w:pPr>
            <w:r>
              <w:rPr>
                <w:b/>
                <w:lang w:val="kk-KZ"/>
              </w:rPr>
              <w:t>6-CӨЖ:</w:t>
            </w:r>
            <w:r w:rsidR="00A516BE" w:rsidRPr="00A516BE">
              <w:rPr>
                <w:lang w:val="kk-KZ"/>
              </w:rPr>
              <w:t>Қатігездікке ұшыраған балалармен жұмыс жасау бағдарламасын құрастыру.</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10</w:t>
            </w:r>
          </w:p>
        </w:tc>
      </w:tr>
      <w:tr w:rsidR="00724097" w:rsidTr="00724097">
        <w:trPr>
          <w:trHeight w:val="402"/>
        </w:trPr>
        <w:tc>
          <w:tcPr>
            <w:tcW w:w="579" w:type="pct"/>
            <w:vMerge w:val="restart"/>
            <w:tcBorders>
              <w:top w:val="single" w:sz="4" w:space="0" w:color="auto"/>
              <w:left w:val="single" w:sz="4" w:space="0" w:color="auto"/>
              <w:bottom w:val="single" w:sz="4" w:space="0" w:color="auto"/>
              <w:right w:val="single" w:sz="4" w:space="0" w:color="auto"/>
            </w:tcBorders>
          </w:tcPr>
          <w:p w:rsidR="00724097" w:rsidRDefault="00724097">
            <w:pPr>
              <w:jc w:val="both"/>
              <w:rPr>
                <w:lang w:val="kk-KZ"/>
              </w:rPr>
            </w:pPr>
          </w:p>
          <w:p w:rsidR="00724097" w:rsidRDefault="00724097">
            <w:pPr>
              <w:jc w:val="both"/>
              <w:rPr>
                <w:lang w:val="kk-KZ"/>
              </w:rPr>
            </w:pPr>
          </w:p>
          <w:p w:rsidR="00724097" w:rsidRDefault="00724097">
            <w:pPr>
              <w:jc w:val="both"/>
              <w:rPr>
                <w:lang w:val="kk-KZ"/>
              </w:rPr>
            </w:pPr>
            <w:r>
              <w:rPr>
                <w:lang w:val="kk-KZ"/>
              </w:rPr>
              <w:t>15</w:t>
            </w:r>
          </w:p>
        </w:tc>
        <w:tc>
          <w:tcPr>
            <w:tcW w:w="2957" w:type="pct"/>
            <w:tcBorders>
              <w:top w:val="single" w:sz="4" w:space="0" w:color="auto"/>
              <w:left w:val="single" w:sz="4" w:space="0" w:color="auto"/>
              <w:bottom w:val="single" w:sz="4" w:space="0" w:color="auto"/>
              <w:right w:val="single" w:sz="4" w:space="0" w:color="auto"/>
            </w:tcBorders>
            <w:hideMark/>
          </w:tcPr>
          <w:p w:rsidR="00724097" w:rsidRPr="00D340B7" w:rsidRDefault="00724097" w:rsidP="00D340B7">
            <w:pPr>
              <w:jc w:val="both"/>
              <w:rPr>
                <w:lang w:val="kk-KZ"/>
              </w:rPr>
            </w:pPr>
            <w:r>
              <w:rPr>
                <w:b/>
                <w:lang w:val="kk-KZ"/>
              </w:rPr>
              <w:t>15-дәріс.</w:t>
            </w:r>
            <w:r>
              <w:rPr>
                <w:lang w:val="kk-KZ"/>
              </w:rPr>
              <w:t xml:space="preserve"> </w:t>
            </w:r>
            <w:r w:rsidR="00D340B7" w:rsidRPr="00D340B7">
              <w:rPr>
                <w:lang w:val="kk-KZ"/>
              </w:rPr>
              <w:t>15-дәріс Шетелдегі әлеуметтік педагогтар</w:t>
            </w:r>
            <w:r w:rsidR="00D340B7">
              <w:rPr>
                <w:lang w:val="kk-KZ"/>
              </w:rPr>
              <w:t xml:space="preserve">дың теориясы мен тәжірибелері. </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1</w:t>
            </w:r>
          </w:p>
        </w:tc>
        <w:tc>
          <w:tcPr>
            <w:tcW w:w="941"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caps/>
                <w:lang w:val="en-US" w:eastAsia="en-US"/>
              </w:rPr>
            </w:pPr>
          </w:p>
        </w:tc>
      </w:tr>
      <w:tr w:rsidR="00724097" w:rsidTr="00D340B7">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both"/>
              <w:rPr>
                <w:bCs/>
                <w:lang w:val="kk-KZ" w:eastAsia="en-US"/>
              </w:rPr>
            </w:pPr>
            <w:r>
              <w:rPr>
                <w:b/>
                <w:lang w:val="kk-KZ"/>
              </w:rPr>
              <w:t>15-семинар.</w:t>
            </w:r>
            <w:r>
              <w:rPr>
                <w:lang w:val="kk-KZ"/>
              </w:rPr>
              <w:t xml:space="preserve"> </w:t>
            </w:r>
            <w:r w:rsidR="00D340B7" w:rsidRPr="00D340B7">
              <w:rPr>
                <w:lang w:val="kk-KZ"/>
              </w:rPr>
              <w:t>Шетелдегі әлеуметтік жұмыс тәжірибелері.</w:t>
            </w:r>
          </w:p>
        </w:tc>
        <w:tc>
          <w:tcPr>
            <w:tcW w:w="523" w:type="pct"/>
            <w:tcBorders>
              <w:top w:val="single" w:sz="4" w:space="0" w:color="auto"/>
              <w:left w:val="single" w:sz="4" w:space="0" w:color="auto"/>
              <w:bottom w:val="single" w:sz="4" w:space="0" w:color="auto"/>
              <w:right w:val="single" w:sz="4" w:space="0" w:color="auto"/>
            </w:tcBorders>
            <w:hideMark/>
          </w:tcPr>
          <w:p w:rsidR="00724097" w:rsidRDefault="00811E82">
            <w:pPr>
              <w:spacing w:line="276" w:lineRule="auto"/>
              <w:jc w:val="center"/>
              <w:rPr>
                <w:lang w:val="kk-KZ" w:eastAsia="en-US"/>
              </w:rPr>
            </w:pPr>
            <w:r w:rsidRPr="00811E82">
              <w:rPr>
                <w:lang w:val="kk-KZ"/>
              </w:rPr>
              <w:t>2</w:t>
            </w:r>
            <w:bookmarkStart w:id="0" w:name="_GoBack"/>
            <w:bookmarkEnd w:id="0"/>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5</w:t>
            </w:r>
          </w:p>
        </w:tc>
      </w:tr>
      <w:tr w:rsidR="00724097" w:rsidTr="00724097">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097" w:rsidRDefault="00724097">
            <w:pPr>
              <w:rPr>
                <w:lang w:val="kk-KZ"/>
              </w:rPr>
            </w:pPr>
          </w:p>
        </w:tc>
        <w:tc>
          <w:tcPr>
            <w:tcW w:w="2957" w:type="pct"/>
            <w:tcBorders>
              <w:top w:val="single" w:sz="4" w:space="0" w:color="auto"/>
              <w:left w:val="single" w:sz="4" w:space="0" w:color="auto"/>
              <w:bottom w:val="single" w:sz="4" w:space="0" w:color="auto"/>
              <w:right w:val="single" w:sz="4" w:space="0" w:color="auto"/>
            </w:tcBorders>
          </w:tcPr>
          <w:p w:rsidR="00724097" w:rsidRDefault="00D340B7">
            <w:pPr>
              <w:jc w:val="both"/>
              <w:rPr>
                <w:lang w:val="kk-KZ"/>
              </w:rPr>
            </w:pPr>
            <w:r w:rsidRPr="00D340B7">
              <w:rPr>
                <w:b/>
                <w:lang w:val="kk-KZ"/>
              </w:rPr>
              <w:t xml:space="preserve">Коллоквиум </w:t>
            </w:r>
            <w:r>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caps/>
                <w:lang w:val="kk-KZ" w:eastAsia="en-US"/>
              </w:rPr>
            </w:pPr>
            <w:r>
              <w:rPr>
                <w:caps/>
                <w:lang w:val="kk-KZ"/>
              </w:rPr>
              <w:t>15</w:t>
            </w:r>
          </w:p>
        </w:tc>
      </w:tr>
      <w:tr w:rsidR="00724097" w:rsidTr="00724097">
        <w:trPr>
          <w:trHeight w:val="305"/>
        </w:trPr>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rsidP="00D340B7">
            <w:pPr>
              <w:spacing w:after="200" w:line="276" w:lineRule="auto"/>
              <w:jc w:val="both"/>
              <w:rPr>
                <w:lang w:val="kk-KZ" w:eastAsia="en-US"/>
              </w:rPr>
            </w:pPr>
            <w:r>
              <w:rPr>
                <w:b/>
                <w:lang w:val="en-US"/>
              </w:rPr>
              <w:t>II</w:t>
            </w:r>
            <w:r>
              <w:rPr>
                <w:b/>
                <w:lang w:val="kk-KZ"/>
              </w:rPr>
              <w:t xml:space="preserve"> АБ</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after="200" w:line="276" w:lineRule="auto"/>
              <w:ind w:firstLine="567"/>
              <w:jc w:val="both"/>
              <w:rPr>
                <w:b/>
                <w:caps/>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06521D">
            <w:pPr>
              <w:spacing w:after="200" w:line="276" w:lineRule="auto"/>
              <w:ind w:firstLine="567"/>
              <w:jc w:val="both"/>
              <w:rPr>
                <w:b/>
                <w:bCs/>
                <w:caps/>
                <w:lang w:val="kk-KZ" w:eastAsia="en-US"/>
              </w:rPr>
            </w:pPr>
            <w:r>
              <w:rPr>
                <w:b/>
                <w:caps/>
                <w:lang w:val="kk-KZ"/>
              </w:rPr>
              <w:t xml:space="preserve">  </w:t>
            </w:r>
            <w:r w:rsidR="00724097">
              <w:rPr>
                <w:b/>
                <w:caps/>
                <w:lang w:val="kk-KZ"/>
              </w:rPr>
              <w:t>100</w:t>
            </w:r>
          </w:p>
        </w:tc>
      </w:tr>
      <w:tr w:rsidR="00724097" w:rsidTr="00724097">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b/>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rPr>
                <w:b/>
                <w:lang w:val="kk-KZ" w:eastAsia="en-US"/>
              </w:rPr>
            </w:pPr>
            <w:r>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b/>
                <w:caps/>
                <w:lang w:val="kk-KZ" w:eastAsia="en-US"/>
              </w:rPr>
            </w:pPr>
            <w:r>
              <w:rPr>
                <w:b/>
                <w:caps/>
                <w:lang w:val="kk-KZ"/>
              </w:rPr>
              <w:t>100</w:t>
            </w:r>
          </w:p>
        </w:tc>
      </w:tr>
      <w:tr w:rsidR="00724097" w:rsidTr="00724097">
        <w:tc>
          <w:tcPr>
            <w:tcW w:w="579"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b/>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rPr>
                <w:b/>
                <w:lang w:val="kk-KZ" w:eastAsia="en-US"/>
              </w:rPr>
            </w:pPr>
            <w:r>
              <w:rPr>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724097" w:rsidRDefault="00724097">
            <w:pPr>
              <w:spacing w:line="276" w:lineRule="auto"/>
              <w:jc w:val="center"/>
              <w:rPr>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724097" w:rsidRDefault="00724097">
            <w:pPr>
              <w:spacing w:line="276" w:lineRule="auto"/>
              <w:jc w:val="center"/>
              <w:rPr>
                <w:b/>
                <w:caps/>
                <w:lang w:val="kk-KZ" w:eastAsia="en-US"/>
              </w:rPr>
            </w:pPr>
            <w:r>
              <w:rPr>
                <w:b/>
                <w:caps/>
                <w:lang w:val="kk-KZ"/>
              </w:rPr>
              <w:t>100</w:t>
            </w:r>
          </w:p>
        </w:tc>
      </w:tr>
    </w:tbl>
    <w:p w:rsidR="004E4CB0" w:rsidRPr="004E4CB0" w:rsidRDefault="004E4CB0" w:rsidP="004E4CB0">
      <w:pPr>
        <w:spacing w:line="276" w:lineRule="auto"/>
        <w:jc w:val="both"/>
        <w:rPr>
          <w:rFonts w:eastAsia="Calibri"/>
          <w:b/>
          <w:lang w:val="kk-KZ" w:eastAsia="en-US"/>
        </w:rPr>
      </w:pPr>
    </w:p>
    <w:p w:rsidR="004E4CB0" w:rsidRPr="004E4CB0" w:rsidRDefault="004E4CB0" w:rsidP="004E4CB0">
      <w:pPr>
        <w:spacing w:after="200" w:line="276" w:lineRule="auto"/>
        <w:jc w:val="both"/>
        <w:rPr>
          <w:rFonts w:eastAsia="Calibri"/>
          <w:b/>
          <w:lang w:val="kk-KZ" w:eastAsia="en-US"/>
        </w:rPr>
      </w:pPr>
      <w:r w:rsidRPr="004E4CB0">
        <w:rPr>
          <w:rFonts w:eastAsia="Calibri"/>
          <w:b/>
          <w:lang w:val="kk-KZ" w:eastAsia="en-US"/>
        </w:rPr>
        <w:t xml:space="preserve">ПӘННІҢ (КУРСТЫҢ) АКАДЕМИЯЛЫҚ САЯСАТЫ </w:t>
      </w:r>
    </w:p>
    <w:p w:rsidR="004E4CB0" w:rsidRPr="004E4CB0" w:rsidRDefault="004E4CB0" w:rsidP="004E4CB0">
      <w:pPr>
        <w:spacing w:after="200" w:line="276" w:lineRule="auto"/>
        <w:jc w:val="both"/>
        <w:rPr>
          <w:rFonts w:eastAsia="Calibri"/>
          <w:b/>
          <w:lang w:val="kk-KZ" w:eastAsia="en-US"/>
        </w:rPr>
      </w:pPr>
      <w:r w:rsidRPr="004E4CB0">
        <w:rPr>
          <w:rFonts w:eastAsia="Calibri"/>
          <w:b/>
          <w:lang w:val="kk-KZ" w:eastAsia="en-US"/>
        </w:rPr>
        <w:t xml:space="preserve">Оқыту курсының (модулінің) нәтижесі  </w:t>
      </w:r>
    </w:p>
    <w:p w:rsidR="004E4CB0" w:rsidRPr="004E4CB0" w:rsidRDefault="004E4CB0" w:rsidP="004E4CB0">
      <w:pPr>
        <w:spacing w:line="276" w:lineRule="auto"/>
        <w:jc w:val="both"/>
        <w:rPr>
          <w:rFonts w:eastAsia="Calibri"/>
          <w:lang w:val="kk-KZ" w:eastAsia="en-US"/>
        </w:rPr>
      </w:pPr>
      <w:r w:rsidRPr="004E4CB0">
        <w:rPr>
          <w:rFonts w:eastAsia="Calibri"/>
          <w:lang w:val="kk-KZ" w:eastAsia="en-US"/>
        </w:rPr>
        <w:t xml:space="preserve">Курс соңында студенттер  мынандай құзыреттіліктерді меңгереді: </w:t>
      </w:r>
    </w:p>
    <w:p w:rsidR="004E4CB0" w:rsidRPr="004E4CB0" w:rsidRDefault="004E4CB0" w:rsidP="004E4CB0">
      <w:pPr>
        <w:spacing w:line="276" w:lineRule="auto"/>
        <w:jc w:val="both"/>
        <w:rPr>
          <w:rFonts w:eastAsia="Calibri"/>
          <w:lang w:val="kk-KZ" w:eastAsia="en-US"/>
        </w:rPr>
      </w:pPr>
      <w:r w:rsidRPr="004E4CB0">
        <w:rPr>
          <w:rFonts w:eastAsia="Calibri"/>
          <w:lang w:val="kk-KZ" w:eastAsia="en-US"/>
        </w:rPr>
        <w:t>1. Білім беру үдерісіндегі зерттеу компоненттерін оқып түсінеді;</w:t>
      </w:r>
    </w:p>
    <w:p w:rsidR="004E4CB0" w:rsidRPr="004E4CB0" w:rsidRDefault="004E4CB0" w:rsidP="004E4CB0">
      <w:pPr>
        <w:spacing w:line="276" w:lineRule="auto"/>
        <w:jc w:val="both"/>
        <w:rPr>
          <w:rFonts w:eastAsia="Calibri"/>
          <w:lang w:val="kk-KZ" w:eastAsia="en-US"/>
        </w:rPr>
      </w:pPr>
      <w:r w:rsidRPr="004E4CB0">
        <w:rPr>
          <w:rFonts w:eastAsia="Calibri"/>
          <w:lang w:val="kk-KZ" w:eastAsia="en-US"/>
        </w:rPr>
        <w:t xml:space="preserve">2. Білім беру  саласындағы негізгі зерттеулерді  түсінеді, талдайды; </w:t>
      </w:r>
    </w:p>
    <w:p w:rsidR="004E4CB0" w:rsidRPr="004E4CB0" w:rsidRDefault="004E4CB0" w:rsidP="004E4CB0">
      <w:pPr>
        <w:spacing w:line="276" w:lineRule="auto"/>
        <w:jc w:val="both"/>
        <w:rPr>
          <w:rFonts w:eastAsia="Calibri"/>
          <w:lang w:val="kk-KZ" w:eastAsia="en-US"/>
        </w:rPr>
      </w:pPr>
      <w:r w:rsidRPr="004E4CB0">
        <w:rPr>
          <w:rFonts w:eastAsia="Calibri"/>
          <w:lang w:val="kk-KZ" w:eastAsia="en-US"/>
        </w:rPr>
        <w:t xml:space="preserve">3. Білім беру саласындағы зерттеулер бойынша  негізгі әдіснамалық және теориялық сұрақтарды сыни талдайды; </w:t>
      </w:r>
    </w:p>
    <w:p w:rsidR="004E4CB0" w:rsidRPr="004E4CB0" w:rsidRDefault="004E4CB0" w:rsidP="004E4CB0">
      <w:pPr>
        <w:spacing w:line="276" w:lineRule="auto"/>
        <w:jc w:val="both"/>
        <w:rPr>
          <w:rFonts w:eastAsia="Calibri"/>
          <w:lang w:val="kk-KZ" w:eastAsia="en-US"/>
        </w:rPr>
      </w:pPr>
      <w:r w:rsidRPr="004E4CB0">
        <w:rPr>
          <w:rFonts w:eastAsia="Calibri"/>
          <w:lang w:val="kk-KZ" w:eastAsia="en-US"/>
        </w:rPr>
        <w:t xml:space="preserve">4. Негізгі сандық және сапалық әдістерді қолдануды меңгереді, берілген мәліметтерді талдайды және түсіндіреді. </w:t>
      </w:r>
    </w:p>
    <w:p w:rsidR="004E4CB0" w:rsidRPr="004E4CB0" w:rsidRDefault="004E4CB0" w:rsidP="004E4CB0">
      <w:pPr>
        <w:spacing w:line="276" w:lineRule="auto"/>
        <w:jc w:val="both"/>
        <w:rPr>
          <w:rFonts w:eastAsia="Calibri"/>
          <w:lang w:val="kk-KZ" w:eastAsia="en-US"/>
        </w:rPr>
      </w:pPr>
      <w:r w:rsidRPr="004E4CB0">
        <w:rPr>
          <w:rFonts w:eastAsia="Calibri"/>
          <w:lang w:val="kk-KZ" w:eastAsia="en-US"/>
        </w:rPr>
        <w:t>5. Қызығушылық танытқан тақырыптар бойынша білім берудегі  ғылыми зерттеу жобаларын жүргізеді, жоспарлайды, жобалайды.</w:t>
      </w:r>
    </w:p>
    <w:p w:rsidR="004E4CB0" w:rsidRPr="004E4CB0" w:rsidRDefault="004E4CB0" w:rsidP="004E4CB0">
      <w:pPr>
        <w:spacing w:line="276" w:lineRule="auto"/>
        <w:jc w:val="both"/>
        <w:rPr>
          <w:rFonts w:eastAsia="Calibri"/>
          <w:lang w:val="kk-KZ" w:eastAsia="en-US"/>
        </w:rPr>
      </w:pPr>
    </w:p>
    <w:p w:rsidR="004E4CB0" w:rsidRPr="004E4CB0" w:rsidRDefault="004E4CB0" w:rsidP="004E4CB0">
      <w:pPr>
        <w:spacing w:after="200" w:line="276" w:lineRule="auto"/>
        <w:jc w:val="both"/>
        <w:rPr>
          <w:rFonts w:eastAsia="Calibri"/>
          <w:b/>
          <w:lang w:val="kk-KZ" w:eastAsia="en-US"/>
        </w:rPr>
      </w:pPr>
      <w:r w:rsidRPr="004E4CB0">
        <w:rPr>
          <w:rFonts w:eastAsia="Calibri"/>
          <w:b/>
          <w:lang w:val="kk-KZ" w:eastAsia="en-US"/>
        </w:rPr>
        <w:t xml:space="preserve">Оқыту және оқу </w:t>
      </w:r>
    </w:p>
    <w:p w:rsidR="004E4CB0" w:rsidRPr="004E4CB0" w:rsidRDefault="004E4CB0" w:rsidP="004E4CB0">
      <w:pPr>
        <w:spacing w:after="200" w:line="276" w:lineRule="auto"/>
        <w:jc w:val="both"/>
        <w:rPr>
          <w:rFonts w:eastAsia="Calibri"/>
          <w:i/>
          <w:lang w:val="kk-KZ" w:eastAsia="en-US"/>
        </w:rPr>
      </w:pPr>
      <w:r w:rsidRPr="004E4CB0">
        <w:rPr>
          <w:rFonts w:eastAsia="Calibri"/>
          <w:i/>
          <w:lang w:val="kk-KZ" w:eastAsia="en-US"/>
        </w:rPr>
        <w:t>Оқыту курсының нәтижесіне жету үшін аудиториялық сабақтарға қатысады және өзіндік ,  жеке жұмыстарды орындайды. Оқытудың түрлі формалары білім беру  сапасы саласында әдіснамалық зерттеулерді терең түсінуді қамтамасыз етеді.</w:t>
      </w:r>
    </w:p>
    <w:p w:rsidR="004E4CB0" w:rsidRPr="004E4CB0" w:rsidRDefault="004E4CB0" w:rsidP="004E4CB0">
      <w:pPr>
        <w:spacing w:after="200" w:line="276" w:lineRule="auto"/>
        <w:jc w:val="both"/>
        <w:rPr>
          <w:rFonts w:eastAsia="Calibri"/>
          <w:b/>
          <w:lang w:val="kk-KZ" w:eastAsia="en-US"/>
        </w:rPr>
      </w:pPr>
      <w:r w:rsidRPr="004E4CB0">
        <w:rPr>
          <w:rFonts w:eastAsia="Calibri"/>
          <w:b/>
          <w:lang w:val="kk-KZ" w:eastAsia="en-US"/>
        </w:rPr>
        <w:t>Бағалау</w:t>
      </w:r>
    </w:p>
    <w:tbl>
      <w:tblPr>
        <w:tblW w:w="0" w:type="auto"/>
        <w:tblInd w:w="103" w:type="dxa"/>
        <w:tblLayout w:type="fixed"/>
        <w:tblCellMar>
          <w:left w:w="0" w:type="dxa"/>
          <w:right w:w="0" w:type="dxa"/>
        </w:tblCellMar>
        <w:tblLook w:val="01E0" w:firstRow="1" w:lastRow="1" w:firstColumn="1" w:lastColumn="1" w:noHBand="0" w:noVBand="0"/>
      </w:tblPr>
      <w:tblGrid>
        <w:gridCol w:w="472"/>
        <w:gridCol w:w="4410"/>
        <w:gridCol w:w="835"/>
        <w:gridCol w:w="3542"/>
      </w:tblGrid>
      <w:tr w:rsidR="004E4CB0" w:rsidRPr="004E4CB0" w:rsidTr="004E4CB0">
        <w:trPr>
          <w:trHeight w:hRule="exact" w:val="254"/>
        </w:trPr>
        <w:tc>
          <w:tcPr>
            <w:tcW w:w="47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w:t>
            </w:r>
          </w:p>
        </w:tc>
        <w:tc>
          <w:tcPr>
            <w:tcW w:w="4410"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Сипаттама</w:t>
            </w:r>
          </w:p>
        </w:tc>
        <w:tc>
          <w:tcPr>
            <w:tcW w:w="835"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 xml:space="preserve">Көлемі </w:t>
            </w:r>
          </w:p>
        </w:tc>
        <w:tc>
          <w:tcPr>
            <w:tcW w:w="354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 xml:space="preserve">Оқыту нәтижесі </w:t>
            </w:r>
          </w:p>
        </w:tc>
      </w:tr>
      <w:tr w:rsidR="004E4CB0" w:rsidRPr="004E4CB0" w:rsidTr="004E4CB0">
        <w:trPr>
          <w:trHeight w:hRule="exact" w:val="594"/>
        </w:trPr>
        <w:tc>
          <w:tcPr>
            <w:tcW w:w="47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1</w:t>
            </w:r>
          </w:p>
        </w:tc>
        <w:tc>
          <w:tcPr>
            <w:tcW w:w="4410"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Сабаққа қатысу (белсенді қатысу, тапсырмаларды орындау)</w:t>
            </w:r>
          </w:p>
        </w:tc>
        <w:tc>
          <w:tcPr>
            <w:tcW w:w="835"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20%</w:t>
            </w:r>
          </w:p>
        </w:tc>
        <w:tc>
          <w:tcPr>
            <w:tcW w:w="354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1,2,3,4,5</w:t>
            </w:r>
          </w:p>
        </w:tc>
      </w:tr>
      <w:tr w:rsidR="004E4CB0" w:rsidRPr="004E4CB0" w:rsidTr="004E4CB0">
        <w:trPr>
          <w:trHeight w:hRule="exact" w:val="399"/>
        </w:trPr>
        <w:tc>
          <w:tcPr>
            <w:tcW w:w="47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2</w:t>
            </w:r>
          </w:p>
        </w:tc>
        <w:tc>
          <w:tcPr>
            <w:tcW w:w="4410"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Білім беру үдерісін сапалы талдау</w:t>
            </w:r>
          </w:p>
        </w:tc>
        <w:tc>
          <w:tcPr>
            <w:tcW w:w="835"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25%</w:t>
            </w:r>
          </w:p>
        </w:tc>
        <w:tc>
          <w:tcPr>
            <w:tcW w:w="354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1,2,3,4,5</w:t>
            </w:r>
          </w:p>
        </w:tc>
      </w:tr>
      <w:tr w:rsidR="004E4CB0" w:rsidRPr="004E4CB0" w:rsidTr="004E4CB0">
        <w:trPr>
          <w:trHeight w:hRule="exact" w:val="680"/>
        </w:trPr>
        <w:tc>
          <w:tcPr>
            <w:tcW w:w="47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lastRenderedPageBreak/>
              <w:t>3</w:t>
            </w:r>
          </w:p>
        </w:tc>
        <w:tc>
          <w:tcPr>
            <w:tcW w:w="4410"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Презентациялар дайындау және ғылыми баяндау</w:t>
            </w:r>
          </w:p>
        </w:tc>
        <w:tc>
          <w:tcPr>
            <w:tcW w:w="835"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25%</w:t>
            </w:r>
          </w:p>
        </w:tc>
        <w:tc>
          <w:tcPr>
            <w:tcW w:w="354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1,2,3,4,5</w:t>
            </w:r>
          </w:p>
        </w:tc>
      </w:tr>
      <w:tr w:rsidR="004E4CB0" w:rsidRPr="004E4CB0" w:rsidTr="004E4CB0">
        <w:trPr>
          <w:trHeight w:hRule="exact" w:val="654"/>
        </w:trPr>
        <w:tc>
          <w:tcPr>
            <w:tcW w:w="47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4</w:t>
            </w:r>
          </w:p>
        </w:tc>
        <w:tc>
          <w:tcPr>
            <w:tcW w:w="4410"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kk-KZ" w:eastAsia="en-US"/>
              </w:rPr>
            </w:pPr>
            <w:r w:rsidRPr="004E4CB0">
              <w:rPr>
                <w:rFonts w:eastAsia="Calibri"/>
                <w:lang w:val="kk-KZ" w:eastAsia="en-US"/>
              </w:rPr>
              <w:t>Талдау көрсеткіштерін жасау және бағалау</w:t>
            </w:r>
          </w:p>
        </w:tc>
        <w:tc>
          <w:tcPr>
            <w:tcW w:w="835"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30%</w:t>
            </w:r>
          </w:p>
        </w:tc>
        <w:tc>
          <w:tcPr>
            <w:tcW w:w="3542" w:type="dxa"/>
            <w:tcBorders>
              <w:top w:val="single" w:sz="6" w:space="0" w:color="000000"/>
              <w:left w:val="single" w:sz="6" w:space="0" w:color="000000"/>
              <w:bottom w:val="single" w:sz="6" w:space="0" w:color="000000"/>
              <w:right w:val="single" w:sz="6" w:space="0" w:color="000000"/>
            </w:tcBorders>
            <w:hideMark/>
          </w:tcPr>
          <w:p w:rsidR="004E4CB0" w:rsidRPr="004E4CB0" w:rsidRDefault="004E4CB0" w:rsidP="004E4CB0">
            <w:pPr>
              <w:spacing w:after="200" w:line="276" w:lineRule="auto"/>
              <w:jc w:val="both"/>
              <w:rPr>
                <w:rFonts w:eastAsia="Calibri"/>
                <w:lang w:val="en-US" w:eastAsia="en-US"/>
              </w:rPr>
            </w:pPr>
            <w:r w:rsidRPr="004E4CB0">
              <w:rPr>
                <w:rFonts w:eastAsia="Calibri"/>
                <w:lang w:eastAsia="en-US"/>
              </w:rPr>
              <w:t>1,2,3,4,5</w:t>
            </w:r>
          </w:p>
        </w:tc>
      </w:tr>
    </w:tbl>
    <w:p w:rsidR="004E4CB0" w:rsidRPr="004E4CB0" w:rsidRDefault="004E4CB0" w:rsidP="004E4CB0">
      <w:pPr>
        <w:spacing w:after="200" w:line="276" w:lineRule="auto"/>
        <w:ind w:firstLine="567"/>
        <w:jc w:val="both"/>
        <w:rPr>
          <w:rFonts w:eastAsia="Calibri"/>
          <w:b/>
          <w:bCs/>
          <w:lang w:val="kk-KZ" w:eastAsia="en-US"/>
        </w:rPr>
      </w:pPr>
    </w:p>
    <w:p w:rsidR="004E4CB0" w:rsidRPr="004E4CB0" w:rsidRDefault="004E4CB0" w:rsidP="004E4CB0">
      <w:pPr>
        <w:numPr>
          <w:ilvl w:val="0"/>
          <w:numId w:val="32"/>
        </w:numPr>
        <w:tabs>
          <w:tab w:val="left" w:pos="284"/>
        </w:tabs>
        <w:spacing w:after="200" w:line="276" w:lineRule="auto"/>
        <w:ind w:left="0" w:firstLine="0"/>
        <w:contextualSpacing/>
        <w:jc w:val="both"/>
        <w:rPr>
          <w:lang w:val="kk-KZ"/>
        </w:rPr>
      </w:pPr>
      <w:r w:rsidRPr="004E4CB0">
        <w:rPr>
          <w:b/>
          <w:lang w:val="kk-KZ"/>
        </w:rPr>
        <w:t>Сабаққа қатысу.</w:t>
      </w:r>
      <w:r w:rsidRPr="004E4CB0">
        <w:rPr>
          <w:lang w:val="kk-KZ"/>
        </w:rPr>
        <w:t xml:space="preserve"> Сабаққа тұрақты қатысу, белгілі себептермен болмаса, сабақтан қалуға  жол бермеу. Бағалау кезінде магистранттардың сабақтағы белсенділігі мен  күнделікті сабаққа қатысуы ескеріледі. Аудиториялық сабақтар сабақтардың негізгі сипаттамасы </w:t>
      </w:r>
      <w:r w:rsidRPr="004E4CB0">
        <w:rPr>
          <w:rFonts w:eastAsia="Calibri"/>
          <w:lang w:val="kk-KZ"/>
        </w:rPr>
        <w:t>–</w:t>
      </w:r>
      <w:r w:rsidRPr="004E4CB0">
        <w:rPr>
          <w:lang w:val="kk-KZ"/>
        </w:rPr>
        <w:t xml:space="preserve">   бұл ғылыми пікір таластыру және қызығу, қарастырылатын сұрақтарға қатысты идеяларымен алмасу,  өзінің және өзгелердің идеяларымен толықтыру, топпен, өзгелермен ынтымақтастықта жұмыс жасауға дайын болу. </w:t>
      </w:r>
    </w:p>
    <w:p w:rsidR="004E4CB0" w:rsidRPr="004E4CB0" w:rsidRDefault="004E4CB0" w:rsidP="004E4CB0">
      <w:pPr>
        <w:spacing w:after="200" w:line="276" w:lineRule="auto"/>
        <w:jc w:val="both"/>
        <w:rPr>
          <w:rFonts w:eastAsia="Calibri"/>
          <w:b/>
          <w:lang w:val="kk-KZ" w:eastAsia="en-US"/>
        </w:rPr>
      </w:pPr>
      <w:r w:rsidRPr="004E4CB0">
        <w:rPr>
          <w:rFonts w:eastAsia="Calibri"/>
          <w:b/>
          <w:lang w:val="kk-KZ" w:eastAsia="en-US"/>
        </w:rPr>
        <w:t xml:space="preserve">2. Білім беру үдерісін сапалы талдау. </w:t>
      </w:r>
      <w:r w:rsidRPr="004E4CB0">
        <w:rPr>
          <w:rFonts w:eastAsia="Calibri"/>
          <w:lang w:val="kk-KZ" w:eastAsia="en-US"/>
        </w:rPr>
        <w:t>Білім алушылар</w:t>
      </w:r>
      <w:r w:rsidRPr="004E4CB0">
        <w:rPr>
          <w:rFonts w:eastAsia="Calibri"/>
          <w:b/>
          <w:lang w:val="kk-KZ" w:eastAsia="en-US"/>
        </w:rPr>
        <w:t xml:space="preserve"> </w:t>
      </w:r>
      <w:r w:rsidRPr="004E4CB0">
        <w:rPr>
          <w:rFonts w:eastAsia="Calibri"/>
          <w:lang w:val="kk-KZ" w:eastAsia="en-US"/>
        </w:rPr>
        <w:t xml:space="preserve">білім беру саласында өзгерістерге бірлесіп, сапалы зерттеулер жүргізу және талдау жасай алу. Семинар сабақтарында жауап беру үшін берілген мәліметтерді жинақтау және талдау жасай алу.  </w:t>
      </w:r>
      <w:r w:rsidRPr="004E4CB0">
        <w:rPr>
          <w:rFonts w:eastAsia="Calibri"/>
          <w:b/>
          <w:lang w:val="kk-KZ" w:eastAsia="en-US"/>
        </w:rPr>
        <w:t xml:space="preserve"> </w:t>
      </w:r>
    </w:p>
    <w:p w:rsidR="004E4CB0" w:rsidRPr="004E4CB0" w:rsidRDefault="004E4CB0" w:rsidP="004E4CB0">
      <w:pPr>
        <w:spacing w:after="200" w:line="276" w:lineRule="auto"/>
        <w:jc w:val="both"/>
        <w:rPr>
          <w:rFonts w:eastAsia="Calibri"/>
          <w:b/>
          <w:lang w:val="kk-KZ" w:eastAsia="en-US"/>
        </w:rPr>
      </w:pPr>
      <w:r w:rsidRPr="004E4CB0">
        <w:rPr>
          <w:rFonts w:eastAsia="Calibri"/>
          <w:b/>
          <w:lang w:val="kk-KZ" w:eastAsia="en-US"/>
        </w:rPr>
        <w:t xml:space="preserve">3.  Презентациялар дайындау және ғылыми мәліметтер. </w:t>
      </w:r>
      <w:r w:rsidRPr="004E4CB0">
        <w:rPr>
          <w:rFonts w:eastAsia="Calibri"/>
          <w:lang w:val="kk-KZ" w:eastAsia="en-US"/>
        </w:rPr>
        <w:t xml:space="preserve">Студенттер  бірлесіп және жеке презентациялар жасау, ғылыми мәліметтерді білуі тиіс. Студенттер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4E4CB0" w:rsidRPr="004E4CB0" w:rsidRDefault="004E4CB0" w:rsidP="004E4CB0">
      <w:pPr>
        <w:spacing w:after="200" w:line="276" w:lineRule="auto"/>
        <w:jc w:val="both"/>
        <w:rPr>
          <w:rFonts w:eastAsia="Calibri"/>
          <w:lang w:val="kk-KZ" w:eastAsia="en-US"/>
        </w:rPr>
      </w:pPr>
      <w:r w:rsidRPr="004E4CB0">
        <w:rPr>
          <w:rFonts w:eastAsia="Calibri"/>
          <w:b/>
          <w:lang w:val="kk-KZ" w:eastAsia="en-US"/>
        </w:rPr>
        <w:t xml:space="preserve">4. Бағалау мен талдау көрсеткіштерін жасау.  </w:t>
      </w:r>
      <w:r w:rsidRPr="004E4CB0">
        <w:rPr>
          <w:rFonts w:eastAsia="Calibri"/>
          <w:lang w:val="kk-KZ" w:eastAsia="en-US"/>
        </w:rPr>
        <w:t>Студенттер бағдарламасын және әдебиеттерді негізге ала отырып, білім беру үдерісі мен жүйесін бағалау көрсеткіштерін жасауы тиіс.</w:t>
      </w:r>
    </w:p>
    <w:p w:rsidR="004E4CB0" w:rsidRPr="004E4CB0" w:rsidRDefault="004E4CB0" w:rsidP="004E4CB0">
      <w:pPr>
        <w:tabs>
          <w:tab w:val="num" w:pos="142"/>
        </w:tabs>
        <w:spacing w:after="120"/>
        <w:ind w:left="283"/>
        <w:jc w:val="both"/>
        <w:rPr>
          <w:b/>
          <w:lang w:val="kk-KZ"/>
        </w:rPr>
      </w:pPr>
      <w:r w:rsidRPr="004E4CB0">
        <w:rPr>
          <w:b/>
          <w:lang w:val="kk-KZ"/>
        </w:rPr>
        <w:t xml:space="preserve">Академиялық шынайылық </w:t>
      </w:r>
    </w:p>
    <w:p w:rsidR="004E4CB0" w:rsidRPr="004E4CB0" w:rsidRDefault="004E4CB0" w:rsidP="004E4CB0">
      <w:pPr>
        <w:ind w:firstLine="425"/>
        <w:jc w:val="both"/>
        <w:rPr>
          <w:rFonts w:eastAsia="Calibri"/>
          <w:lang w:val="kk-KZ" w:eastAsia="en-US"/>
        </w:rPr>
      </w:pPr>
      <w:r w:rsidRPr="004E4CB0">
        <w:rPr>
          <w:rFonts w:ascii="Calibri" w:eastAsia="Calibri" w:hAnsi="Calibri"/>
          <w:sz w:val="22"/>
          <w:szCs w:val="22"/>
          <w:lang w:val="kk-KZ" w:eastAsia="en-US"/>
        </w:rPr>
        <w:tab/>
      </w:r>
      <w:r w:rsidRPr="004E4CB0">
        <w:rPr>
          <w:rFonts w:eastAsia="Calibri"/>
          <w:lang w:val="kk-KZ" w:eastAsia="en-US"/>
        </w:rPr>
        <w:t xml:space="preserve">Шынайылық пен адалдық оқу үдерісінің ажырамас компоненті болып табылады. Академиялық шынайылық және тұтастық алдауды іске асырмауға міндеттейді. Әділетсіздік актілері алдау немесе көшіру, плагиат, сілтемесіз ақпараттармен анықталып, басқа студентке академиялық әділетсіздікті жариялайды.  Студенттер өздерінің академиялық мақсаттарына сай Университет студенті ар-ұждан кодексіне сәйкес әділ және әдепті болуы керек.  Академиялық адалдықты бұзғаны үшін  деңгейіне қарай әр түрлі, тапсырманы «F»  бағалаудан пән бойынша бағалау «F»-ке дейін  өзгеруі  мүмкін. </w:t>
      </w:r>
    </w:p>
    <w:p w:rsidR="004E4CB0" w:rsidRPr="004E4CB0" w:rsidRDefault="004E4CB0" w:rsidP="004E4CB0">
      <w:pPr>
        <w:tabs>
          <w:tab w:val="num" w:pos="142"/>
        </w:tabs>
        <w:spacing w:after="120"/>
        <w:ind w:left="283"/>
        <w:jc w:val="both"/>
        <w:rPr>
          <w:b/>
          <w:lang w:val="kk-KZ"/>
        </w:rPr>
      </w:pPr>
    </w:p>
    <w:p w:rsidR="004E4CB0" w:rsidRPr="004E4CB0" w:rsidRDefault="004E4CB0" w:rsidP="004E4CB0">
      <w:pPr>
        <w:tabs>
          <w:tab w:val="num" w:pos="142"/>
        </w:tabs>
        <w:spacing w:after="120"/>
        <w:ind w:left="142"/>
        <w:jc w:val="both"/>
        <w:rPr>
          <w:b/>
          <w:lang w:val="kk-KZ"/>
        </w:rPr>
      </w:pPr>
      <w:r w:rsidRPr="004E4CB0">
        <w:rPr>
          <w:b/>
          <w:lang w:val="kk-KZ"/>
        </w:rPr>
        <w:t>Қорытынды бақылау</w:t>
      </w:r>
    </w:p>
    <w:p w:rsidR="004E4CB0" w:rsidRPr="004E4CB0" w:rsidRDefault="004E4CB0" w:rsidP="004E4CB0">
      <w:pPr>
        <w:tabs>
          <w:tab w:val="num" w:pos="142"/>
        </w:tabs>
        <w:spacing w:after="120"/>
        <w:ind w:left="142"/>
        <w:jc w:val="both"/>
        <w:rPr>
          <w:lang w:val="kk-KZ"/>
        </w:rPr>
      </w:pPr>
      <w:r w:rsidRPr="004E4CB0">
        <w:rPr>
          <w:lang w:val="kk-KZ"/>
        </w:rPr>
        <w:tab/>
        <w:t xml:space="preserve">Пән бойынша қорытынды бақылау емтихан түрінде жүргізіледі. Пән бойынша бағалау емтихан сұрақтары көмегімен анықталады, олардың білім нәтижелері жетістіктерінің  деңгейлері бойынша жүзеге асырылады. </w:t>
      </w:r>
    </w:p>
    <w:p w:rsidR="004E4CB0" w:rsidRDefault="004E4CB0" w:rsidP="004E4CB0">
      <w:pPr>
        <w:pStyle w:val="ab"/>
        <w:jc w:val="center"/>
        <w:rPr>
          <w:b/>
          <w:sz w:val="24"/>
          <w:szCs w:val="24"/>
          <w:lang w:val="kk-KZ"/>
        </w:rPr>
      </w:pPr>
    </w:p>
    <w:p w:rsidR="004E4CB0" w:rsidRPr="00AC4678" w:rsidRDefault="004E4CB0" w:rsidP="004E4CB0">
      <w:pPr>
        <w:pStyle w:val="ab"/>
        <w:jc w:val="center"/>
        <w:rPr>
          <w:b/>
          <w:sz w:val="24"/>
          <w:szCs w:val="24"/>
          <w:lang w:val="kk-KZ"/>
        </w:rPr>
      </w:pPr>
      <w:r>
        <w:rPr>
          <w:b/>
          <w:sz w:val="24"/>
          <w:szCs w:val="24"/>
          <w:lang w:val="kk-KZ"/>
        </w:rPr>
        <w:t>Ұсынылатын әдебиеттер тізімі</w:t>
      </w:r>
      <w:r w:rsidRPr="00AC4678">
        <w:rPr>
          <w:b/>
          <w:sz w:val="24"/>
          <w:szCs w:val="24"/>
          <w:lang w:val="kk-KZ"/>
        </w:rPr>
        <w:t>:</w:t>
      </w:r>
    </w:p>
    <w:p w:rsidR="004E4CB0" w:rsidRPr="00AC4678" w:rsidRDefault="004E4CB0" w:rsidP="004E4CB0">
      <w:pPr>
        <w:pStyle w:val="ab"/>
        <w:jc w:val="both"/>
        <w:rPr>
          <w:b/>
          <w:sz w:val="24"/>
          <w:szCs w:val="24"/>
          <w:lang w:val="kk-KZ"/>
        </w:rPr>
      </w:pPr>
      <w:r>
        <w:rPr>
          <w:b/>
          <w:sz w:val="24"/>
          <w:szCs w:val="24"/>
          <w:lang w:val="kk-KZ"/>
        </w:rPr>
        <w:t>Негізгі әдебиеттер</w:t>
      </w:r>
      <w:r w:rsidRPr="00AC4678">
        <w:rPr>
          <w:b/>
          <w:sz w:val="24"/>
          <w:szCs w:val="24"/>
          <w:lang w:val="kk-KZ"/>
        </w:rPr>
        <w:t>:</w:t>
      </w:r>
    </w:p>
    <w:p w:rsidR="004E4CB0" w:rsidRPr="00082152" w:rsidRDefault="004E4CB0" w:rsidP="004E4CB0">
      <w:pPr>
        <w:pStyle w:val="ab"/>
        <w:numPr>
          <w:ilvl w:val="0"/>
          <w:numId w:val="28"/>
        </w:numPr>
        <w:jc w:val="both"/>
        <w:rPr>
          <w:sz w:val="24"/>
          <w:szCs w:val="24"/>
        </w:rPr>
      </w:pPr>
      <w:proofErr w:type="spellStart"/>
      <w:r w:rsidRPr="00082152">
        <w:rPr>
          <w:sz w:val="24"/>
          <w:szCs w:val="24"/>
        </w:rPr>
        <w:t>Мардахаев</w:t>
      </w:r>
      <w:proofErr w:type="spellEnd"/>
      <w:r w:rsidRPr="00082152">
        <w:rPr>
          <w:sz w:val="24"/>
          <w:szCs w:val="24"/>
        </w:rPr>
        <w:t xml:space="preserve"> Л.В. Социальная педагогика. – 5-е изд. М.: изд.</w:t>
      </w:r>
      <w:r>
        <w:rPr>
          <w:sz w:val="24"/>
          <w:szCs w:val="24"/>
        </w:rPr>
        <w:t xml:space="preserve"> </w:t>
      </w:r>
      <w:proofErr w:type="spellStart"/>
      <w:r w:rsidRPr="00082152">
        <w:rPr>
          <w:sz w:val="24"/>
          <w:szCs w:val="24"/>
        </w:rPr>
        <w:t>Юрайт</w:t>
      </w:r>
      <w:proofErr w:type="spellEnd"/>
      <w:r w:rsidRPr="00082152">
        <w:rPr>
          <w:sz w:val="24"/>
          <w:szCs w:val="24"/>
        </w:rPr>
        <w:t>, 2011.-797с</w:t>
      </w:r>
    </w:p>
    <w:p w:rsidR="004E4CB0" w:rsidRPr="00082152" w:rsidRDefault="004E4CB0" w:rsidP="004E4CB0">
      <w:pPr>
        <w:pStyle w:val="ab"/>
        <w:numPr>
          <w:ilvl w:val="0"/>
          <w:numId w:val="28"/>
        </w:numPr>
        <w:jc w:val="both"/>
        <w:rPr>
          <w:sz w:val="24"/>
          <w:szCs w:val="24"/>
        </w:rPr>
      </w:pPr>
      <w:r w:rsidRPr="00082152">
        <w:rPr>
          <w:sz w:val="24"/>
          <w:szCs w:val="24"/>
        </w:rPr>
        <w:t>Мустаева Е.А. Социальная педагогика. М, 2003. – 528 с.</w:t>
      </w:r>
    </w:p>
    <w:p w:rsidR="004E4CB0" w:rsidRPr="00082152" w:rsidRDefault="004E4CB0" w:rsidP="004E4CB0">
      <w:pPr>
        <w:pStyle w:val="ab"/>
        <w:numPr>
          <w:ilvl w:val="0"/>
          <w:numId w:val="28"/>
        </w:numPr>
        <w:jc w:val="both"/>
        <w:rPr>
          <w:sz w:val="24"/>
          <w:szCs w:val="24"/>
        </w:rPr>
      </w:pPr>
      <w:proofErr w:type="spellStart"/>
      <w:r w:rsidRPr="00082152">
        <w:rPr>
          <w:sz w:val="24"/>
          <w:szCs w:val="24"/>
        </w:rPr>
        <w:t>Овчарова</w:t>
      </w:r>
      <w:proofErr w:type="spellEnd"/>
      <w:r w:rsidRPr="00082152">
        <w:rPr>
          <w:sz w:val="24"/>
          <w:szCs w:val="24"/>
        </w:rPr>
        <w:t xml:space="preserve"> Р.В. Справочная книга социального педагога. – М.: ТЦ Сфера, 2002. – 480 с.</w:t>
      </w:r>
    </w:p>
    <w:p w:rsidR="004E4CB0" w:rsidRPr="00082152" w:rsidRDefault="004E4CB0" w:rsidP="004E4CB0">
      <w:pPr>
        <w:pStyle w:val="ab"/>
        <w:numPr>
          <w:ilvl w:val="0"/>
          <w:numId w:val="28"/>
        </w:numPr>
        <w:jc w:val="both"/>
        <w:rPr>
          <w:sz w:val="24"/>
          <w:szCs w:val="24"/>
        </w:rPr>
      </w:pPr>
      <w:r w:rsidRPr="00082152">
        <w:rPr>
          <w:sz w:val="24"/>
          <w:szCs w:val="24"/>
        </w:rPr>
        <w:t xml:space="preserve">Никитина Н.И., Глухова М.Ф. Методика и технология работы социального педагога. </w:t>
      </w:r>
      <w:proofErr w:type="spellStart"/>
      <w:r w:rsidRPr="00082152">
        <w:rPr>
          <w:sz w:val="24"/>
          <w:szCs w:val="24"/>
        </w:rPr>
        <w:t>Уч</w:t>
      </w:r>
      <w:proofErr w:type="gramStart"/>
      <w:r w:rsidRPr="00082152">
        <w:rPr>
          <w:sz w:val="24"/>
          <w:szCs w:val="24"/>
        </w:rPr>
        <w:t>.п</w:t>
      </w:r>
      <w:proofErr w:type="gramEnd"/>
      <w:r w:rsidRPr="00082152">
        <w:rPr>
          <w:sz w:val="24"/>
          <w:szCs w:val="24"/>
        </w:rPr>
        <w:t>ос</w:t>
      </w:r>
      <w:proofErr w:type="spellEnd"/>
      <w:r w:rsidRPr="00082152">
        <w:rPr>
          <w:sz w:val="24"/>
          <w:szCs w:val="24"/>
        </w:rPr>
        <w:t>. М, 2005.-399с.</w:t>
      </w:r>
    </w:p>
    <w:p w:rsidR="004E4CB0" w:rsidRPr="00082152" w:rsidRDefault="004E4CB0" w:rsidP="004E4CB0">
      <w:pPr>
        <w:pStyle w:val="ab"/>
        <w:numPr>
          <w:ilvl w:val="0"/>
          <w:numId w:val="28"/>
        </w:numPr>
        <w:jc w:val="both"/>
        <w:rPr>
          <w:sz w:val="24"/>
          <w:szCs w:val="24"/>
        </w:rPr>
      </w:pPr>
      <w:r w:rsidRPr="00082152">
        <w:rPr>
          <w:sz w:val="24"/>
          <w:szCs w:val="24"/>
        </w:rPr>
        <w:t xml:space="preserve">Алмазов Б.Н., Беляева М.А, Бессонова Н.Н. Методика и технологии работы социального педагога. М, 2011.-192с. </w:t>
      </w:r>
    </w:p>
    <w:p w:rsidR="004E4CB0" w:rsidRPr="00082152" w:rsidRDefault="004E4CB0" w:rsidP="004E4CB0">
      <w:pPr>
        <w:pStyle w:val="ab"/>
        <w:numPr>
          <w:ilvl w:val="0"/>
          <w:numId w:val="28"/>
        </w:numPr>
        <w:jc w:val="both"/>
        <w:rPr>
          <w:sz w:val="24"/>
          <w:szCs w:val="24"/>
        </w:rPr>
      </w:pPr>
      <w:proofErr w:type="spellStart"/>
      <w:r w:rsidRPr="00082152">
        <w:rPr>
          <w:sz w:val="24"/>
          <w:szCs w:val="24"/>
        </w:rPr>
        <w:t>Садвакасова</w:t>
      </w:r>
      <w:proofErr w:type="spellEnd"/>
      <w:r w:rsidRPr="00082152">
        <w:rPr>
          <w:sz w:val="24"/>
          <w:szCs w:val="24"/>
        </w:rPr>
        <w:t xml:space="preserve"> З.М. В помощь социальному педагогу, или как работать с трудными детьми. </w:t>
      </w:r>
      <w:proofErr w:type="spellStart"/>
      <w:r w:rsidRPr="00082152">
        <w:rPr>
          <w:sz w:val="24"/>
          <w:szCs w:val="24"/>
        </w:rPr>
        <w:t>Уч</w:t>
      </w:r>
      <w:proofErr w:type="gramStart"/>
      <w:r w:rsidRPr="00082152">
        <w:rPr>
          <w:sz w:val="24"/>
          <w:szCs w:val="24"/>
        </w:rPr>
        <w:t>.м</w:t>
      </w:r>
      <w:proofErr w:type="gramEnd"/>
      <w:r w:rsidRPr="00082152">
        <w:rPr>
          <w:sz w:val="24"/>
          <w:szCs w:val="24"/>
        </w:rPr>
        <w:t>ет.пос</w:t>
      </w:r>
      <w:proofErr w:type="spellEnd"/>
      <w:r w:rsidRPr="00082152">
        <w:rPr>
          <w:sz w:val="24"/>
          <w:szCs w:val="24"/>
        </w:rPr>
        <w:t>. – Алматы, 2008.- 192 с.</w:t>
      </w:r>
    </w:p>
    <w:p w:rsidR="004E4CB0" w:rsidRPr="00C066A0" w:rsidRDefault="004E4CB0" w:rsidP="004E4CB0">
      <w:pPr>
        <w:pStyle w:val="ab"/>
        <w:jc w:val="both"/>
        <w:rPr>
          <w:b/>
          <w:sz w:val="24"/>
          <w:szCs w:val="24"/>
          <w:lang w:val="kk-KZ"/>
        </w:rPr>
      </w:pPr>
      <w:r>
        <w:rPr>
          <w:b/>
          <w:sz w:val="24"/>
          <w:szCs w:val="24"/>
          <w:lang w:val="kk-KZ"/>
        </w:rPr>
        <w:t>Қосымша әдебиеттер:</w:t>
      </w:r>
    </w:p>
    <w:p w:rsidR="004E4CB0" w:rsidRPr="00082152" w:rsidRDefault="004E4CB0" w:rsidP="004E4CB0">
      <w:pPr>
        <w:pStyle w:val="ab"/>
        <w:numPr>
          <w:ilvl w:val="0"/>
          <w:numId w:val="29"/>
        </w:numPr>
        <w:rPr>
          <w:sz w:val="24"/>
          <w:szCs w:val="24"/>
        </w:rPr>
      </w:pPr>
      <w:r w:rsidRPr="00082152">
        <w:rPr>
          <w:sz w:val="24"/>
          <w:szCs w:val="24"/>
        </w:rPr>
        <w:lastRenderedPageBreak/>
        <w:t>Технологии социальной работы.: Учебник под общ</w:t>
      </w:r>
      <w:proofErr w:type="gramStart"/>
      <w:r w:rsidRPr="00082152">
        <w:rPr>
          <w:sz w:val="24"/>
          <w:szCs w:val="24"/>
        </w:rPr>
        <w:t>.</w:t>
      </w:r>
      <w:proofErr w:type="gramEnd"/>
      <w:r w:rsidRPr="00082152">
        <w:rPr>
          <w:sz w:val="24"/>
          <w:szCs w:val="24"/>
        </w:rPr>
        <w:t xml:space="preserve"> </w:t>
      </w:r>
      <w:proofErr w:type="gramStart"/>
      <w:r w:rsidRPr="00082152">
        <w:rPr>
          <w:sz w:val="24"/>
          <w:szCs w:val="24"/>
        </w:rPr>
        <w:t>р</w:t>
      </w:r>
      <w:proofErr w:type="gramEnd"/>
      <w:r w:rsidRPr="00082152">
        <w:rPr>
          <w:sz w:val="24"/>
          <w:szCs w:val="24"/>
        </w:rPr>
        <w:t>ед</w:t>
      </w:r>
      <w:r>
        <w:rPr>
          <w:sz w:val="24"/>
          <w:szCs w:val="24"/>
        </w:rPr>
        <w:t xml:space="preserve">. проф. – Е. И. </w:t>
      </w:r>
      <w:proofErr w:type="spellStart"/>
      <w:r>
        <w:rPr>
          <w:sz w:val="24"/>
          <w:szCs w:val="24"/>
        </w:rPr>
        <w:t>Холостовой</w:t>
      </w:r>
      <w:proofErr w:type="spellEnd"/>
      <w:r>
        <w:rPr>
          <w:sz w:val="24"/>
          <w:szCs w:val="24"/>
        </w:rPr>
        <w:t>. – М.</w:t>
      </w:r>
      <w:r w:rsidRPr="00082152">
        <w:rPr>
          <w:sz w:val="24"/>
          <w:szCs w:val="24"/>
        </w:rPr>
        <w:t xml:space="preserve">: Инфра-М, 2001. – 400 с. </w:t>
      </w:r>
    </w:p>
    <w:p w:rsidR="004E4CB0" w:rsidRDefault="004E4CB0" w:rsidP="004E4CB0">
      <w:pPr>
        <w:pStyle w:val="ab"/>
        <w:numPr>
          <w:ilvl w:val="0"/>
          <w:numId w:val="29"/>
        </w:numPr>
        <w:rPr>
          <w:sz w:val="24"/>
          <w:szCs w:val="24"/>
        </w:rPr>
      </w:pPr>
      <w:r w:rsidRPr="00082152">
        <w:rPr>
          <w:sz w:val="24"/>
          <w:szCs w:val="24"/>
        </w:rPr>
        <w:t>Технология социальной работы: Учеб. пособие для студ. В</w:t>
      </w:r>
      <w:r>
        <w:rPr>
          <w:sz w:val="24"/>
          <w:szCs w:val="24"/>
        </w:rPr>
        <w:t>узов</w:t>
      </w:r>
      <w:proofErr w:type="gramStart"/>
      <w:r>
        <w:rPr>
          <w:sz w:val="24"/>
          <w:szCs w:val="24"/>
        </w:rPr>
        <w:t xml:space="preserve"> </w:t>
      </w:r>
      <w:r w:rsidRPr="00082152">
        <w:rPr>
          <w:sz w:val="24"/>
          <w:szCs w:val="24"/>
        </w:rPr>
        <w:t>/ П</w:t>
      </w:r>
      <w:proofErr w:type="gramEnd"/>
      <w:r w:rsidRPr="00082152">
        <w:rPr>
          <w:sz w:val="24"/>
          <w:szCs w:val="24"/>
        </w:rPr>
        <w:t xml:space="preserve">од ред. И. Г. </w:t>
      </w:r>
      <w:proofErr w:type="spellStart"/>
      <w:r w:rsidRPr="00082152">
        <w:rPr>
          <w:sz w:val="24"/>
          <w:szCs w:val="24"/>
        </w:rPr>
        <w:t>Зийнышева</w:t>
      </w:r>
      <w:proofErr w:type="spellEnd"/>
      <w:r w:rsidRPr="00082152">
        <w:rPr>
          <w:sz w:val="24"/>
          <w:szCs w:val="24"/>
        </w:rPr>
        <w:t xml:space="preserve">. – М.: </w:t>
      </w:r>
      <w:proofErr w:type="spellStart"/>
      <w:r w:rsidRPr="00082152">
        <w:rPr>
          <w:sz w:val="24"/>
          <w:szCs w:val="24"/>
        </w:rPr>
        <w:t>Гуманит</w:t>
      </w:r>
      <w:proofErr w:type="spellEnd"/>
      <w:r w:rsidRPr="00082152">
        <w:rPr>
          <w:sz w:val="24"/>
          <w:szCs w:val="24"/>
        </w:rPr>
        <w:t>. изд</w:t>
      </w:r>
      <w:r>
        <w:rPr>
          <w:sz w:val="24"/>
          <w:szCs w:val="24"/>
        </w:rPr>
        <w:t xml:space="preserve">. центр ВЛАДОС, 2002. – 240 с. </w:t>
      </w:r>
    </w:p>
    <w:p w:rsidR="004E4CB0" w:rsidRPr="00082152" w:rsidRDefault="004E4CB0" w:rsidP="004E4CB0">
      <w:pPr>
        <w:pStyle w:val="ab"/>
        <w:numPr>
          <w:ilvl w:val="0"/>
          <w:numId w:val="29"/>
        </w:numPr>
        <w:rPr>
          <w:sz w:val="24"/>
          <w:szCs w:val="24"/>
        </w:rPr>
      </w:pPr>
      <w:r w:rsidRPr="00082152">
        <w:rPr>
          <w:sz w:val="24"/>
          <w:szCs w:val="24"/>
        </w:rPr>
        <w:t xml:space="preserve">Василькова Ю.В. Методика и опыт работы социального педагога. </w:t>
      </w:r>
      <w:proofErr w:type="gramStart"/>
      <w:r w:rsidRPr="00082152">
        <w:rPr>
          <w:sz w:val="24"/>
          <w:szCs w:val="24"/>
        </w:rPr>
        <w:t>-М</w:t>
      </w:r>
      <w:proofErr w:type="gramEnd"/>
      <w:r w:rsidRPr="00082152">
        <w:rPr>
          <w:sz w:val="24"/>
          <w:szCs w:val="24"/>
        </w:rPr>
        <w:t>, 2011.- 160</w:t>
      </w:r>
      <w:r>
        <w:rPr>
          <w:sz w:val="24"/>
          <w:szCs w:val="24"/>
        </w:rPr>
        <w:t xml:space="preserve"> </w:t>
      </w:r>
      <w:r w:rsidRPr="00082152">
        <w:rPr>
          <w:sz w:val="24"/>
          <w:szCs w:val="24"/>
        </w:rPr>
        <w:t>с.</w:t>
      </w:r>
    </w:p>
    <w:p w:rsidR="004E4CB0" w:rsidRPr="00082152" w:rsidRDefault="004E4CB0" w:rsidP="004E4CB0">
      <w:pPr>
        <w:pStyle w:val="ab"/>
        <w:numPr>
          <w:ilvl w:val="0"/>
          <w:numId w:val="29"/>
        </w:numPr>
        <w:jc w:val="both"/>
        <w:rPr>
          <w:sz w:val="24"/>
          <w:szCs w:val="24"/>
        </w:rPr>
      </w:pPr>
      <w:proofErr w:type="spellStart"/>
      <w:r w:rsidRPr="00082152">
        <w:rPr>
          <w:sz w:val="24"/>
          <w:szCs w:val="24"/>
        </w:rPr>
        <w:t>Гуслова</w:t>
      </w:r>
      <w:proofErr w:type="spellEnd"/>
      <w:r w:rsidRPr="00082152">
        <w:rPr>
          <w:sz w:val="24"/>
          <w:szCs w:val="24"/>
        </w:rPr>
        <w:t xml:space="preserve"> М.Н. Теория и методика социальной работы. - М.: </w:t>
      </w:r>
      <w:proofErr w:type="spellStart"/>
      <w:r w:rsidRPr="00082152">
        <w:rPr>
          <w:sz w:val="24"/>
          <w:szCs w:val="24"/>
        </w:rPr>
        <w:t>изд</w:t>
      </w:r>
      <w:proofErr w:type="gramStart"/>
      <w:r w:rsidRPr="00082152">
        <w:rPr>
          <w:sz w:val="24"/>
          <w:szCs w:val="24"/>
        </w:rPr>
        <w:t>.ц</w:t>
      </w:r>
      <w:proofErr w:type="gramEnd"/>
      <w:r w:rsidRPr="00082152">
        <w:rPr>
          <w:sz w:val="24"/>
          <w:szCs w:val="24"/>
        </w:rPr>
        <w:t>ентр</w:t>
      </w:r>
      <w:proofErr w:type="spellEnd"/>
      <w:r w:rsidRPr="00082152">
        <w:rPr>
          <w:sz w:val="24"/>
          <w:szCs w:val="24"/>
        </w:rPr>
        <w:t xml:space="preserve"> «Академия», 2007.-160с.</w:t>
      </w:r>
    </w:p>
    <w:p w:rsidR="004E4CB0" w:rsidRPr="00082152" w:rsidRDefault="004E4CB0" w:rsidP="004E4CB0">
      <w:pPr>
        <w:pStyle w:val="ab"/>
        <w:numPr>
          <w:ilvl w:val="0"/>
          <w:numId w:val="29"/>
        </w:numPr>
        <w:jc w:val="both"/>
        <w:rPr>
          <w:sz w:val="24"/>
          <w:szCs w:val="24"/>
        </w:rPr>
      </w:pPr>
      <w:proofErr w:type="spellStart"/>
      <w:r w:rsidRPr="00082152">
        <w:rPr>
          <w:sz w:val="24"/>
          <w:szCs w:val="24"/>
        </w:rPr>
        <w:t>Гонеев</w:t>
      </w:r>
      <w:proofErr w:type="spellEnd"/>
      <w:r w:rsidRPr="00082152">
        <w:rPr>
          <w:sz w:val="24"/>
          <w:szCs w:val="24"/>
        </w:rPr>
        <w:t xml:space="preserve"> А.Д., </w:t>
      </w:r>
      <w:proofErr w:type="spellStart"/>
      <w:r w:rsidRPr="00082152">
        <w:rPr>
          <w:sz w:val="24"/>
          <w:szCs w:val="24"/>
        </w:rPr>
        <w:t>Лифинцева</w:t>
      </w:r>
      <w:proofErr w:type="spellEnd"/>
      <w:r w:rsidRPr="00082152">
        <w:rPr>
          <w:sz w:val="24"/>
          <w:szCs w:val="24"/>
        </w:rPr>
        <w:t xml:space="preserve"> Н.И. Основы коррекционной педагогики. - М., 1999.</w:t>
      </w:r>
      <w:r>
        <w:rPr>
          <w:sz w:val="24"/>
          <w:szCs w:val="24"/>
        </w:rPr>
        <w:t xml:space="preserve"> – 150 с.</w:t>
      </w:r>
    </w:p>
    <w:p w:rsidR="004E4CB0" w:rsidRPr="00082152" w:rsidRDefault="004E4CB0" w:rsidP="004E4CB0">
      <w:pPr>
        <w:pStyle w:val="ab"/>
        <w:numPr>
          <w:ilvl w:val="0"/>
          <w:numId w:val="29"/>
        </w:numPr>
        <w:jc w:val="both"/>
        <w:rPr>
          <w:sz w:val="24"/>
          <w:szCs w:val="24"/>
        </w:rPr>
      </w:pPr>
      <w:r w:rsidRPr="00082152">
        <w:rPr>
          <w:sz w:val="24"/>
          <w:szCs w:val="24"/>
        </w:rPr>
        <w:t xml:space="preserve">Технология социальной работы в различных сферах </w:t>
      </w:r>
      <w:r>
        <w:rPr>
          <w:sz w:val="24"/>
          <w:szCs w:val="24"/>
        </w:rPr>
        <w:t xml:space="preserve">жизнедеятельности. - </w:t>
      </w:r>
      <w:proofErr w:type="spellStart"/>
      <w:r>
        <w:rPr>
          <w:sz w:val="24"/>
          <w:szCs w:val="24"/>
        </w:rPr>
        <w:t>Уч</w:t>
      </w:r>
      <w:proofErr w:type="gramStart"/>
      <w:r>
        <w:rPr>
          <w:sz w:val="24"/>
          <w:szCs w:val="24"/>
        </w:rPr>
        <w:t>.п</w:t>
      </w:r>
      <w:proofErr w:type="gramEnd"/>
      <w:r>
        <w:rPr>
          <w:sz w:val="24"/>
          <w:szCs w:val="24"/>
        </w:rPr>
        <w:t>ос</w:t>
      </w:r>
      <w:proofErr w:type="spellEnd"/>
      <w:r>
        <w:rPr>
          <w:sz w:val="24"/>
          <w:szCs w:val="24"/>
        </w:rPr>
        <w:t>. / П</w:t>
      </w:r>
      <w:r w:rsidRPr="00082152">
        <w:rPr>
          <w:sz w:val="24"/>
          <w:szCs w:val="24"/>
        </w:rPr>
        <w:t xml:space="preserve">од ред. М, 2005. </w:t>
      </w:r>
    </w:p>
    <w:p w:rsidR="004E4CB0" w:rsidRPr="00082152" w:rsidRDefault="004E4CB0" w:rsidP="004E4CB0">
      <w:pPr>
        <w:pStyle w:val="ab"/>
        <w:numPr>
          <w:ilvl w:val="0"/>
          <w:numId w:val="29"/>
        </w:numPr>
        <w:jc w:val="both"/>
        <w:rPr>
          <w:sz w:val="24"/>
          <w:szCs w:val="24"/>
        </w:rPr>
      </w:pPr>
      <w:proofErr w:type="spellStart"/>
      <w:r w:rsidRPr="00082152">
        <w:rPr>
          <w:sz w:val="24"/>
          <w:szCs w:val="24"/>
        </w:rPr>
        <w:t>Холостова</w:t>
      </w:r>
      <w:proofErr w:type="spellEnd"/>
      <w:r w:rsidRPr="00082152">
        <w:rPr>
          <w:sz w:val="24"/>
          <w:szCs w:val="24"/>
        </w:rPr>
        <w:t xml:space="preserve"> Е.И., Дементьева Н.Ф. Социальная реабилитация. </w:t>
      </w:r>
      <w:proofErr w:type="spellStart"/>
      <w:r w:rsidRPr="00082152">
        <w:rPr>
          <w:sz w:val="24"/>
          <w:szCs w:val="24"/>
        </w:rPr>
        <w:t>Уч</w:t>
      </w:r>
      <w:proofErr w:type="gramStart"/>
      <w:r w:rsidRPr="00082152">
        <w:rPr>
          <w:sz w:val="24"/>
          <w:szCs w:val="24"/>
        </w:rPr>
        <w:t>.п</w:t>
      </w:r>
      <w:proofErr w:type="gramEnd"/>
      <w:r w:rsidRPr="00082152">
        <w:rPr>
          <w:sz w:val="24"/>
          <w:szCs w:val="24"/>
        </w:rPr>
        <w:t>ос</w:t>
      </w:r>
      <w:proofErr w:type="spellEnd"/>
      <w:r w:rsidRPr="00082152">
        <w:rPr>
          <w:sz w:val="24"/>
          <w:szCs w:val="24"/>
        </w:rPr>
        <w:t>. – М., 2003.</w:t>
      </w:r>
    </w:p>
    <w:p w:rsidR="004E4CB0" w:rsidRPr="00082152" w:rsidRDefault="004E4CB0" w:rsidP="004E4CB0">
      <w:pPr>
        <w:pStyle w:val="ab"/>
        <w:numPr>
          <w:ilvl w:val="0"/>
          <w:numId w:val="29"/>
        </w:numPr>
        <w:jc w:val="both"/>
        <w:rPr>
          <w:sz w:val="24"/>
          <w:szCs w:val="24"/>
        </w:rPr>
      </w:pPr>
      <w:r w:rsidRPr="00082152">
        <w:rPr>
          <w:sz w:val="24"/>
          <w:szCs w:val="24"/>
        </w:rPr>
        <w:t>Теория и ме</w:t>
      </w:r>
      <w:r>
        <w:rPr>
          <w:sz w:val="24"/>
          <w:szCs w:val="24"/>
        </w:rPr>
        <w:t>тодология социальной работы. / П</w:t>
      </w:r>
      <w:r w:rsidRPr="00082152">
        <w:rPr>
          <w:sz w:val="24"/>
          <w:szCs w:val="24"/>
        </w:rPr>
        <w:t xml:space="preserve">од ред. С.И. Григорьева </w:t>
      </w:r>
      <w:r>
        <w:rPr>
          <w:sz w:val="24"/>
          <w:szCs w:val="24"/>
        </w:rPr>
        <w:t xml:space="preserve">- </w:t>
      </w:r>
      <w:r w:rsidRPr="00082152">
        <w:rPr>
          <w:sz w:val="24"/>
          <w:szCs w:val="24"/>
        </w:rPr>
        <w:t xml:space="preserve">М, 1994. </w:t>
      </w:r>
    </w:p>
    <w:p w:rsidR="004E4CB0" w:rsidRPr="00082152" w:rsidRDefault="004E4CB0" w:rsidP="004E4CB0">
      <w:pPr>
        <w:pStyle w:val="ab"/>
        <w:numPr>
          <w:ilvl w:val="0"/>
          <w:numId w:val="29"/>
        </w:numPr>
        <w:jc w:val="both"/>
        <w:rPr>
          <w:sz w:val="24"/>
          <w:szCs w:val="24"/>
        </w:rPr>
      </w:pPr>
      <w:r w:rsidRPr="00082152">
        <w:rPr>
          <w:sz w:val="24"/>
          <w:szCs w:val="24"/>
        </w:rPr>
        <w:t xml:space="preserve">Антология социальной работы. / Сост. М.Ф. </w:t>
      </w:r>
      <w:proofErr w:type="spellStart"/>
      <w:r w:rsidRPr="00082152">
        <w:rPr>
          <w:sz w:val="24"/>
          <w:szCs w:val="24"/>
        </w:rPr>
        <w:t>Фрисов</w:t>
      </w:r>
      <w:proofErr w:type="spellEnd"/>
      <w:r w:rsidRPr="00082152">
        <w:rPr>
          <w:sz w:val="24"/>
          <w:szCs w:val="24"/>
        </w:rPr>
        <w:t xml:space="preserve"> В 5-ти томах. </w:t>
      </w:r>
      <w:r>
        <w:rPr>
          <w:sz w:val="24"/>
          <w:szCs w:val="24"/>
        </w:rPr>
        <w:t xml:space="preserve">- </w:t>
      </w:r>
      <w:r w:rsidRPr="00082152">
        <w:rPr>
          <w:sz w:val="24"/>
          <w:szCs w:val="24"/>
        </w:rPr>
        <w:t>М, 1995.</w:t>
      </w:r>
    </w:p>
    <w:p w:rsidR="004E4CB0" w:rsidRPr="00082152" w:rsidRDefault="004E4CB0" w:rsidP="004E4CB0">
      <w:pPr>
        <w:pStyle w:val="ab"/>
        <w:numPr>
          <w:ilvl w:val="0"/>
          <w:numId w:val="29"/>
        </w:numPr>
        <w:jc w:val="both"/>
        <w:rPr>
          <w:sz w:val="24"/>
          <w:szCs w:val="24"/>
        </w:rPr>
      </w:pPr>
      <w:r w:rsidRPr="00082152">
        <w:rPr>
          <w:sz w:val="24"/>
          <w:szCs w:val="24"/>
        </w:rPr>
        <w:t xml:space="preserve">Карцева Л.В. Психология и педагогика социальной работы с семьей. </w:t>
      </w:r>
      <w:r>
        <w:rPr>
          <w:sz w:val="24"/>
          <w:szCs w:val="24"/>
        </w:rPr>
        <w:t xml:space="preserve">- </w:t>
      </w:r>
      <w:r w:rsidRPr="00082152">
        <w:rPr>
          <w:sz w:val="24"/>
          <w:szCs w:val="24"/>
        </w:rPr>
        <w:t>М., 2007.-276с</w:t>
      </w:r>
    </w:p>
    <w:p w:rsidR="004E4CB0" w:rsidRPr="004E4CB0" w:rsidRDefault="004E4CB0" w:rsidP="004E4CB0">
      <w:pPr>
        <w:jc w:val="center"/>
        <w:rPr>
          <w:b/>
          <w:caps/>
        </w:rPr>
      </w:pPr>
    </w:p>
    <w:p w:rsidR="004E4CB0" w:rsidRPr="004E4CB0" w:rsidRDefault="004E4CB0" w:rsidP="004E4CB0">
      <w:pPr>
        <w:jc w:val="center"/>
        <w:rPr>
          <w:b/>
          <w:lang w:val="kk-KZ"/>
        </w:rPr>
      </w:pPr>
    </w:p>
    <w:p w:rsidR="004E4CB0" w:rsidRPr="004E4CB0" w:rsidRDefault="004E4CB0" w:rsidP="004E4CB0">
      <w:pPr>
        <w:spacing w:after="200" w:line="276" w:lineRule="auto"/>
        <w:rPr>
          <w:rFonts w:eastAsia="Calibri"/>
          <w:bCs/>
          <w:iCs/>
          <w:lang w:val="kk-KZ" w:eastAsia="en-US"/>
        </w:rPr>
      </w:pPr>
      <w:r w:rsidRPr="004E4CB0">
        <w:rPr>
          <w:rFonts w:eastAsia="Calibri"/>
          <w:lang w:val="kk-KZ" w:eastAsia="ko-KR"/>
        </w:rPr>
        <w:t>Кафедра мәжілісінде қарастырылды</w:t>
      </w:r>
    </w:p>
    <w:p w:rsidR="004E4CB0" w:rsidRPr="004E4CB0" w:rsidRDefault="004E4CB0" w:rsidP="004E4CB0">
      <w:pPr>
        <w:spacing w:after="200" w:line="276" w:lineRule="auto"/>
        <w:rPr>
          <w:rFonts w:eastAsia="Calibri"/>
          <w:bCs/>
          <w:i/>
          <w:iCs/>
          <w:lang w:val="kk-KZ" w:eastAsia="en-US"/>
        </w:rPr>
      </w:pPr>
      <w:r w:rsidRPr="004E4CB0">
        <w:rPr>
          <w:rFonts w:eastAsia="Calibri"/>
          <w:i/>
          <w:lang w:val="kk-KZ" w:eastAsia="ko-KR"/>
        </w:rPr>
        <w:t>№ ___ хаттама «____» ____________ 201</w:t>
      </w:r>
      <w:r>
        <w:rPr>
          <w:rFonts w:eastAsia="Calibri"/>
          <w:i/>
          <w:lang w:val="kk-KZ" w:eastAsia="ko-KR"/>
        </w:rPr>
        <w:t>5</w:t>
      </w:r>
      <w:r w:rsidRPr="004E4CB0">
        <w:rPr>
          <w:rFonts w:eastAsia="Calibri"/>
          <w:i/>
          <w:lang w:val="kk-KZ" w:eastAsia="ko-KR"/>
        </w:rPr>
        <w:t xml:space="preserve"> ж.</w:t>
      </w:r>
    </w:p>
    <w:p w:rsidR="004E4CB0" w:rsidRPr="004E4CB0" w:rsidRDefault="004E4CB0" w:rsidP="004E4CB0">
      <w:pPr>
        <w:autoSpaceDE w:val="0"/>
        <w:autoSpaceDN w:val="0"/>
        <w:spacing w:after="200" w:line="276" w:lineRule="auto"/>
        <w:rPr>
          <w:rFonts w:eastAsia="Calibri"/>
          <w:b/>
          <w:lang w:val="kk-KZ" w:eastAsia="ko-KR"/>
        </w:rPr>
      </w:pPr>
      <w:r>
        <w:rPr>
          <w:rFonts w:eastAsia="Calibri"/>
          <w:b/>
          <w:lang w:val="kk-KZ" w:eastAsia="ko-KR"/>
        </w:rPr>
        <w:t xml:space="preserve"> </w:t>
      </w:r>
    </w:p>
    <w:p w:rsidR="004E4CB0" w:rsidRPr="004E4CB0" w:rsidRDefault="004E4CB0" w:rsidP="004E4CB0">
      <w:pPr>
        <w:autoSpaceDE w:val="0"/>
        <w:autoSpaceDN w:val="0"/>
        <w:spacing w:after="200" w:line="276" w:lineRule="auto"/>
        <w:rPr>
          <w:rFonts w:eastAsia="Calibri"/>
          <w:b/>
          <w:lang w:val="kk-KZ" w:eastAsia="en-US"/>
        </w:rPr>
      </w:pPr>
      <w:r w:rsidRPr="004E4CB0">
        <w:rPr>
          <w:rFonts w:eastAsia="Calibri"/>
          <w:b/>
          <w:lang w:val="kk-KZ" w:eastAsia="ko-KR"/>
        </w:rPr>
        <w:t>Кафедра меңгерушісі</w:t>
      </w:r>
      <w:r w:rsidRPr="004E4CB0">
        <w:rPr>
          <w:rFonts w:eastAsia="Calibri"/>
          <w:b/>
          <w:lang w:val="kk-KZ" w:eastAsia="en-US"/>
        </w:rPr>
        <w:t xml:space="preserve">                                                               </w:t>
      </w:r>
      <w:r w:rsidRPr="004E4CB0">
        <w:rPr>
          <w:rFonts w:eastAsia="Calibri"/>
          <w:b/>
          <w:lang w:val="kk-KZ" w:eastAsia="en-US"/>
        </w:rPr>
        <w:t>А.К.Мынбаева</w:t>
      </w:r>
    </w:p>
    <w:p w:rsidR="004E4CB0" w:rsidRPr="004E4CB0" w:rsidRDefault="004E4CB0" w:rsidP="004E4CB0">
      <w:pPr>
        <w:autoSpaceDE w:val="0"/>
        <w:autoSpaceDN w:val="0"/>
        <w:spacing w:after="200" w:line="276" w:lineRule="auto"/>
        <w:rPr>
          <w:rFonts w:eastAsia="Calibri"/>
          <w:b/>
          <w:lang w:val="kk-KZ" w:eastAsia="en-US"/>
        </w:rPr>
      </w:pPr>
      <w:r w:rsidRPr="004E4CB0">
        <w:rPr>
          <w:rFonts w:eastAsia="Calibri"/>
          <w:b/>
          <w:lang w:val="kk-KZ" w:eastAsia="en-US"/>
        </w:rPr>
        <w:t xml:space="preserve">Дәріс  оқушы                                                                             </w:t>
      </w:r>
      <w:r>
        <w:rPr>
          <w:rFonts w:eastAsia="Calibri"/>
          <w:b/>
          <w:lang w:val="kk-KZ" w:eastAsia="en-US"/>
        </w:rPr>
        <w:t>С.А.Рамазанова</w:t>
      </w:r>
    </w:p>
    <w:p w:rsidR="004E4CB0" w:rsidRPr="004E4CB0" w:rsidRDefault="004E4CB0" w:rsidP="004E4CB0">
      <w:pPr>
        <w:jc w:val="center"/>
        <w:rPr>
          <w:b/>
          <w:lang w:val="kk-KZ"/>
        </w:rPr>
      </w:pPr>
    </w:p>
    <w:p w:rsidR="00D07F1B" w:rsidRPr="00B46ED2" w:rsidRDefault="004E4CB0" w:rsidP="00D07F1B">
      <w:pPr>
        <w:ind w:left="360"/>
        <w:jc w:val="both"/>
        <w:rPr>
          <w:lang w:val="kk-KZ"/>
        </w:rPr>
      </w:pPr>
      <w:r>
        <w:rPr>
          <w:rFonts w:eastAsia="Calibri"/>
          <w:lang w:val="kk-KZ"/>
        </w:rPr>
        <w:t xml:space="preserve"> </w:t>
      </w:r>
    </w:p>
    <w:p w:rsidR="00FE4421" w:rsidRPr="00725797" w:rsidRDefault="004E4CB0" w:rsidP="00725797">
      <w:pPr>
        <w:rPr>
          <w:lang w:val="kk-KZ"/>
        </w:rPr>
      </w:pPr>
      <w:r>
        <w:rPr>
          <w:lang w:val="kk-KZ"/>
        </w:rPr>
        <w:t xml:space="preserve"> </w:t>
      </w:r>
    </w:p>
    <w:sectPr w:rsidR="00FE4421" w:rsidRPr="00725797" w:rsidSect="007E3305">
      <w:pgSz w:w="11906" w:h="16838"/>
      <w:pgMar w:top="907"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6D6"/>
    <w:multiLevelType w:val="multilevel"/>
    <w:tmpl w:val="8DD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205C"/>
    <w:multiLevelType w:val="multilevel"/>
    <w:tmpl w:val="5CF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66EE1"/>
    <w:multiLevelType w:val="hybridMultilevel"/>
    <w:tmpl w:val="F78C4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82D"/>
    <w:multiLevelType w:val="hybridMultilevel"/>
    <w:tmpl w:val="47EC7C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A1321E"/>
    <w:multiLevelType w:val="hybridMultilevel"/>
    <w:tmpl w:val="21483DE2"/>
    <w:lvl w:ilvl="0" w:tplc="91F4BD5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42E8B"/>
    <w:multiLevelType w:val="hybridMultilevel"/>
    <w:tmpl w:val="628C2E9E"/>
    <w:lvl w:ilvl="0" w:tplc="C2107FB2">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182FB9"/>
    <w:multiLevelType w:val="hybridMultilevel"/>
    <w:tmpl w:val="8E5033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7559C2"/>
    <w:multiLevelType w:val="multilevel"/>
    <w:tmpl w:val="6E9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C6A3E"/>
    <w:multiLevelType w:val="hybridMultilevel"/>
    <w:tmpl w:val="22EE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B34D0"/>
    <w:multiLevelType w:val="hybridMultilevel"/>
    <w:tmpl w:val="822C5288"/>
    <w:lvl w:ilvl="0" w:tplc="CD2A6C9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4A3FB6"/>
    <w:multiLevelType w:val="hybridMultilevel"/>
    <w:tmpl w:val="F104D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2049EF"/>
    <w:multiLevelType w:val="hybridMultilevel"/>
    <w:tmpl w:val="34B6AD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246309"/>
    <w:multiLevelType w:val="multilevel"/>
    <w:tmpl w:val="22A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A2B13"/>
    <w:multiLevelType w:val="hybridMultilevel"/>
    <w:tmpl w:val="CBDC3EFE"/>
    <w:lvl w:ilvl="0" w:tplc="B588C592">
      <w:start w:val="1"/>
      <w:numFmt w:val="decimal"/>
      <w:lvlText w:val="%1"/>
      <w:lvlJc w:val="left"/>
      <w:pPr>
        <w:tabs>
          <w:tab w:val="num" w:pos="720"/>
        </w:tabs>
        <w:ind w:left="1117" w:hanging="397"/>
      </w:pPr>
      <w:rPr>
        <w:rFonts w:ascii="Times New Roman" w:hAnsi="Times New Roman" w:hint="default"/>
      </w:rPr>
    </w:lvl>
    <w:lvl w:ilvl="1" w:tplc="4B2A0940">
      <w:start w:val="1"/>
      <w:numFmt w:val="decimal"/>
      <w:lvlText w:val="%2."/>
      <w:lvlJc w:val="left"/>
      <w:pPr>
        <w:tabs>
          <w:tab w:val="num" w:pos="1845"/>
        </w:tabs>
        <w:ind w:left="1845" w:hanging="45"/>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12F0E52"/>
    <w:multiLevelType w:val="hybridMultilevel"/>
    <w:tmpl w:val="F35A82CC"/>
    <w:lvl w:ilvl="0" w:tplc="29FAC13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16">
    <w:nsid w:val="391C2CAB"/>
    <w:multiLevelType w:val="multilevel"/>
    <w:tmpl w:val="944C984C"/>
    <w:lvl w:ilvl="0">
      <w:start w:val="1"/>
      <w:numFmt w:val="bullet"/>
      <w:lvlText w:val="-"/>
      <w:lvlJc w:val="left"/>
      <w:pPr>
        <w:tabs>
          <w:tab w:val="num" w:pos="1837"/>
        </w:tabs>
        <w:ind w:left="1837"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98325CA"/>
    <w:multiLevelType w:val="hybridMultilevel"/>
    <w:tmpl w:val="189220D2"/>
    <w:lvl w:ilvl="0" w:tplc="EF0AEE6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25731B"/>
    <w:multiLevelType w:val="hybridMultilevel"/>
    <w:tmpl w:val="DE66711E"/>
    <w:lvl w:ilvl="0" w:tplc="0C20A2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5E2098"/>
    <w:multiLevelType w:val="hybridMultilevel"/>
    <w:tmpl w:val="DE40F60C"/>
    <w:lvl w:ilvl="0" w:tplc="CA362DF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693C7C"/>
    <w:multiLevelType w:val="hybridMultilevel"/>
    <w:tmpl w:val="412A4D58"/>
    <w:lvl w:ilvl="0" w:tplc="B588C592">
      <w:start w:val="1"/>
      <w:numFmt w:val="decimal"/>
      <w:lvlText w:val="%1"/>
      <w:lvlJc w:val="left"/>
      <w:pPr>
        <w:tabs>
          <w:tab w:val="num" w:pos="0"/>
        </w:tabs>
        <w:ind w:left="397" w:hanging="397"/>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706BCA"/>
    <w:multiLevelType w:val="multilevel"/>
    <w:tmpl w:val="EA8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74547"/>
    <w:multiLevelType w:val="hybridMultilevel"/>
    <w:tmpl w:val="08DC349A"/>
    <w:lvl w:ilvl="0" w:tplc="7FDC80F0">
      <w:start w:val="5"/>
      <w:numFmt w:val="bullet"/>
      <w:lvlText w:val="-"/>
      <w:lvlJc w:val="left"/>
      <w:pPr>
        <w:ind w:left="465" w:hanging="360"/>
      </w:pPr>
      <w:rPr>
        <w:rFonts w:ascii="Times New Roman" w:eastAsiaTheme="minorHAnsi"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24">
    <w:nsid w:val="54977CD7"/>
    <w:multiLevelType w:val="multilevel"/>
    <w:tmpl w:val="1E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170C6D"/>
    <w:multiLevelType w:val="hybridMultilevel"/>
    <w:tmpl w:val="ED624E0E"/>
    <w:lvl w:ilvl="0" w:tplc="A92A3C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1563E"/>
    <w:multiLevelType w:val="multilevel"/>
    <w:tmpl w:val="9DF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DD2718"/>
    <w:multiLevelType w:val="multilevel"/>
    <w:tmpl w:val="EDC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737C1"/>
    <w:multiLevelType w:val="multilevel"/>
    <w:tmpl w:val="5EC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B138DB"/>
    <w:multiLevelType w:val="hybridMultilevel"/>
    <w:tmpl w:val="49E8C05C"/>
    <w:lvl w:ilvl="0" w:tplc="F13AEE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5272F6B"/>
    <w:multiLevelType w:val="hybridMultilevel"/>
    <w:tmpl w:val="8CA888DA"/>
    <w:lvl w:ilvl="0" w:tplc="B67AF16A">
      <w:start w:val="1"/>
      <w:numFmt w:val="decimal"/>
      <w:lvlText w:val="%1"/>
      <w:lvlJc w:val="left"/>
      <w:pPr>
        <w:tabs>
          <w:tab w:val="num" w:pos="0"/>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5F7DF1"/>
    <w:multiLevelType w:val="hybridMultilevel"/>
    <w:tmpl w:val="B748E986"/>
    <w:lvl w:ilvl="0" w:tplc="796C9922">
      <w:start w:val="1"/>
      <w:numFmt w:val="bullet"/>
      <w:lvlText w:val=""/>
      <w:lvlJc w:val="left"/>
      <w:pPr>
        <w:tabs>
          <w:tab w:val="num" w:pos="720"/>
        </w:tabs>
        <w:ind w:left="720" w:hanging="360"/>
      </w:pPr>
      <w:rPr>
        <w:rFonts w:ascii="Wingdings" w:hAnsi="Wingdings"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num w:numId="1">
    <w:abstractNumId w:val="16"/>
  </w:num>
  <w:num w:numId="2">
    <w:abstractNumId w:val="14"/>
  </w:num>
  <w:num w:numId="3">
    <w:abstractNumId w:val="29"/>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8"/>
  </w:num>
  <w:num w:numId="10">
    <w:abstractNumId w:val="30"/>
  </w:num>
  <w:num w:numId="11">
    <w:abstractNumId w:val="21"/>
  </w:num>
  <w:num w:numId="12">
    <w:abstractNumId w:val="13"/>
  </w:num>
  <w:num w:numId="13">
    <w:abstractNumId w:val="27"/>
  </w:num>
  <w:num w:numId="14">
    <w:abstractNumId w:val="20"/>
  </w:num>
  <w:num w:numId="15">
    <w:abstractNumId w:val="0"/>
  </w:num>
  <w:num w:numId="16">
    <w:abstractNumId w:val="5"/>
  </w:num>
  <w:num w:numId="17">
    <w:abstractNumId w:val="28"/>
  </w:num>
  <w:num w:numId="18">
    <w:abstractNumId w:val="1"/>
  </w:num>
  <w:num w:numId="19">
    <w:abstractNumId w:val="9"/>
  </w:num>
  <w:num w:numId="20">
    <w:abstractNumId w:val="7"/>
  </w:num>
  <w:num w:numId="21">
    <w:abstractNumId w:val="17"/>
  </w:num>
  <w:num w:numId="22">
    <w:abstractNumId w:val="24"/>
  </w:num>
  <w:num w:numId="23">
    <w:abstractNumId w:val="12"/>
  </w:num>
  <w:num w:numId="24">
    <w:abstractNumId w:val="26"/>
  </w:num>
  <w:num w:numId="25">
    <w:abstractNumId w:val="22"/>
  </w:num>
  <w:num w:numId="26">
    <w:abstractNumId w:val="3"/>
  </w:num>
  <w:num w:numId="27">
    <w:abstractNumId w:val="25"/>
  </w:num>
  <w:num w:numId="28">
    <w:abstractNumId w:val="8"/>
  </w:num>
  <w:num w:numId="29">
    <w:abstractNumId w:val="2"/>
  </w:num>
  <w:num w:numId="30">
    <w:abstractNumId w:val="23"/>
  </w:num>
  <w:num w:numId="31">
    <w:abstractNumId w:val="11"/>
    <w:lvlOverride w:ilvl="0"/>
    <w:lvlOverride w:ilvl="1"/>
    <w:lvlOverride w:ilvl="2"/>
    <w:lvlOverride w:ilvl="3"/>
    <w:lvlOverride w:ilvl="4"/>
    <w:lvlOverride w:ilvl="5"/>
    <w:lvlOverride w:ilvl="6"/>
    <w:lvlOverride w:ilvl="7"/>
    <w:lvlOverride w:ilv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7B"/>
    <w:rsid w:val="000076B5"/>
    <w:rsid w:val="000148AE"/>
    <w:rsid w:val="000318D5"/>
    <w:rsid w:val="00033ABC"/>
    <w:rsid w:val="0006521D"/>
    <w:rsid w:val="00072C95"/>
    <w:rsid w:val="000778CA"/>
    <w:rsid w:val="000A0936"/>
    <w:rsid w:val="000A60B9"/>
    <w:rsid w:val="000C0501"/>
    <w:rsid w:val="000C7424"/>
    <w:rsid w:val="000D0F96"/>
    <w:rsid w:val="000F4B94"/>
    <w:rsid w:val="000F5940"/>
    <w:rsid w:val="00111CD8"/>
    <w:rsid w:val="00121CA9"/>
    <w:rsid w:val="001220FE"/>
    <w:rsid w:val="00154DA8"/>
    <w:rsid w:val="00196A59"/>
    <w:rsid w:val="001A5387"/>
    <w:rsid w:val="001C2FDD"/>
    <w:rsid w:val="001C4BA9"/>
    <w:rsid w:val="001C678B"/>
    <w:rsid w:val="001F7829"/>
    <w:rsid w:val="00202662"/>
    <w:rsid w:val="00205BAA"/>
    <w:rsid w:val="00213AFF"/>
    <w:rsid w:val="0021683D"/>
    <w:rsid w:val="00217FAD"/>
    <w:rsid w:val="002535D7"/>
    <w:rsid w:val="00253655"/>
    <w:rsid w:val="002A4A5F"/>
    <w:rsid w:val="002F43BB"/>
    <w:rsid w:val="002F65EF"/>
    <w:rsid w:val="00301F40"/>
    <w:rsid w:val="00360B66"/>
    <w:rsid w:val="00372F87"/>
    <w:rsid w:val="00381411"/>
    <w:rsid w:val="00391809"/>
    <w:rsid w:val="00397AC0"/>
    <w:rsid w:val="003A5A3D"/>
    <w:rsid w:val="003B6393"/>
    <w:rsid w:val="003B7C2A"/>
    <w:rsid w:val="003D2FE1"/>
    <w:rsid w:val="003D3241"/>
    <w:rsid w:val="003F75E1"/>
    <w:rsid w:val="00434280"/>
    <w:rsid w:val="004511BF"/>
    <w:rsid w:val="00467AAB"/>
    <w:rsid w:val="004E26D2"/>
    <w:rsid w:val="004E4CB0"/>
    <w:rsid w:val="004F447F"/>
    <w:rsid w:val="00504FD4"/>
    <w:rsid w:val="00515ED3"/>
    <w:rsid w:val="00530964"/>
    <w:rsid w:val="0053397B"/>
    <w:rsid w:val="00533C4E"/>
    <w:rsid w:val="00543CB5"/>
    <w:rsid w:val="00564CAA"/>
    <w:rsid w:val="005A4236"/>
    <w:rsid w:val="005B22F1"/>
    <w:rsid w:val="005E33C2"/>
    <w:rsid w:val="005F5867"/>
    <w:rsid w:val="00655399"/>
    <w:rsid w:val="006616F6"/>
    <w:rsid w:val="00661BD8"/>
    <w:rsid w:val="00676542"/>
    <w:rsid w:val="006832E9"/>
    <w:rsid w:val="006876C9"/>
    <w:rsid w:val="006A5E56"/>
    <w:rsid w:val="006B1BFA"/>
    <w:rsid w:val="006B524C"/>
    <w:rsid w:val="007015C1"/>
    <w:rsid w:val="00710630"/>
    <w:rsid w:val="00724097"/>
    <w:rsid w:val="00725797"/>
    <w:rsid w:val="007660B6"/>
    <w:rsid w:val="00781168"/>
    <w:rsid w:val="007819CC"/>
    <w:rsid w:val="007B2A42"/>
    <w:rsid w:val="007C4CB6"/>
    <w:rsid w:val="007C539E"/>
    <w:rsid w:val="007D2438"/>
    <w:rsid w:val="007E3305"/>
    <w:rsid w:val="00807199"/>
    <w:rsid w:val="00811E82"/>
    <w:rsid w:val="008170B4"/>
    <w:rsid w:val="0083235E"/>
    <w:rsid w:val="008452D3"/>
    <w:rsid w:val="00855C93"/>
    <w:rsid w:val="0086034F"/>
    <w:rsid w:val="0086745C"/>
    <w:rsid w:val="00872556"/>
    <w:rsid w:val="00880183"/>
    <w:rsid w:val="0088391C"/>
    <w:rsid w:val="00891456"/>
    <w:rsid w:val="0089233A"/>
    <w:rsid w:val="008952B1"/>
    <w:rsid w:val="008953F5"/>
    <w:rsid w:val="008A410A"/>
    <w:rsid w:val="008B2457"/>
    <w:rsid w:val="008B741B"/>
    <w:rsid w:val="008C0234"/>
    <w:rsid w:val="00925E39"/>
    <w:rsid w:val="00932640"/>
    <w:rsid w:val="009356CC"/>
    <w:rsid w:val="009701B4"/>
    <w:rsid w:val="0097618D"/>
    <w:rsid w:val="00981DF7"/>
    <w:rsid w:val="009A36DA"/>
    <w:rsid w:val="009B51AD"/>
    <w:rsid w:val="00A36C40"/>
    <w:rsid w:val="00A430ED"/>
    <w:rsid w:val="00A516BE"/>
    <w:rsid w:val="00A57118"/>
    <w:rsid w:val="00A6234C"/>
    <w:rsid w:val="00A873CD"/>
    <w:rsid w:val="00AB5FC4"/>
    <w:rsid w:val="00AB6899"/>
    <w:rsid w:val="00AC4678"/>
    <w:rsid w:val="00AD2ACD"/>
    <w:rsid w:val="00AD43E9"/>
    <w:rsid w:val="00AF5832"/>
    <w:rsid w:val="00B07AD8"/>
    <w:rsid w:val="00B27B9E"/>
    <w:rsid w:val="00B30FC3"/>
    <w:rsid w:val="00B63925"/>
    <w:rsid w:val="00B7065B"/>
    <w:rsid w:val="00BA4092"/>
    <w:rsid w:val="00BC0923"/>
    <w:rsid w:val="00BC7F79"/>
    <w:rsid w:val="00BD42EF"/>
    <w:rsid w:val="00BD4B5D"/>
    <w:rsid w:val="00BE16EB"/>
    <w:rsid w:val="00BF189F"/>
    <w:rsid w:val="00BF352E"/>
    <w:rsid w:val="00C029F2"/>
    <w:rsid w:val="00C03441"/>
    <w:rsid w:val="00C05D7C"/>
    <w:rsid w:val="00C066A0"/>
    <w:rsid w:val="00C15D6C"/>
    <w:rsid w:val="00C17036"/>
    <w:rsid w:val="00C465AC"/>
    <w:rsid w:val="00C55750"/>
    <w:rsid w:val="00C571EC"/>
    <w:rsid w:val="00C64033"/>
    <w:rsid w:val="00C94984"/>
    <w:rsid w:val="00CD1ECF"/>
    <w:rsid w:val="00CF3F63"/>
    <w:rsid w:val="00CF6B57"/>
    <w:rsid w:val="00CF7ABC"/>
    <w:rsid w:val="00D020D8"/>
    <w:rsid w:val="00D07F1B"/>
    <w:rsid w:val="00D20F6F"/>
    <w:rsid w:val="00D245C2"/>
    <w:rsid w:val="00D340B7"/>
    <w:rsid w:val="00D77C8E"/>
    <w:rsid w:val="00D92F1D"/>
    <w:rsid w:val="00DC49D4"/>
    <w:rsid w:val="00DD7F4F"/>
    <w:rsid w:val="00E05B3C"/>
    <w:rsid w:val="00E44408"/>
    <w:rsid w:val="00E654AD"/>
    <w:rsid w:val="00E65B12"/>
    <w:rsid w:val="00E76D27"/>
    <w:rsid w:val="00EA7678"/>
    <w:rsid w:val="00EB59B4"/>
    <w:rsid w:val="00F27903"/>
    <w:rsid w:val="00F5629D"/>
    <w:rsid w:val="00F63237"/>
    <w:rsid w:val="00F65550"/>
    <w:rsid w:val="00F768B1"/>
    <w:rsid w:val="00F857E3"/>
    <w:rsid w:val="00F91416"/>
    <w:rsid w:val="00FC720D"/>
    <w:rsid w:val="00FE4421"/>
    <w:rsid w:val="00FF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7B"/>
    <w:pPr>
      <w:spacing w:after="0" w:line="240" w:lineRule="auto"/>
    </w:pPr>
    <w:rPr>
      <w:rFonts w:eastAsia="Times New Roman"/>
      <w:sz w:val="24"/>
      <w:szCs w:val="24"/>
      <w:lang w:eastAsia="ru-RU"/>
    </w:rPr>
  </w:style>
  <w:style w:type="paragraph" w:styleId="1">
    <w:name w:val="heading 1"/>
    <w:basedOn w:val="a"/>
    <w:next w:val="a"/>
    <w:link w:val="10"/>
    <w:qFormat/>
    <w:rsid w:val="005339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E4421"/>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E4440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3397B"/>
    <w:pPr>
      <w:keepNext/>
      <w:jc w:val="center"/>
      <w:outlineLvl w:val="4"/>
    </w:pPr>
    <w:rPr>
      <w:b/>
      <w:caps/>
      <w:szCs w:val="20"/>
    </w:rPr>
  </w:style>
  <w:style w:type="paragraph" w:styleId="7">
    <w:name w:val="heading 7"/>
    <w:basedOn w:val="a"/>
    <w:next w:val="a"/>
    <w:link w:val="70"/>
    <w:qFormat/>
    <w:rsid w:val="0053397B"/>
    <w:pPr>
      <w:keepNext/>
      <w:ind w:left="540"/>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97B"/>
    <w:rPr>
      <w:rFonts w:ascii="Arial" w:eastAsia="Times New Roman" w:hAnsi="Arial" w:cs="Arial"/>
      <w:b/>
      <w:bCs/>
      <w:kern w:val="32"/>
      <w:sz w:val="32"/>
      <w:szCs w:val="32"/>
      <w:lang w:eastAsia="ru-RU"/>
    </w:rPr>
  </w:style>
  <w:style w:type="character" w:customStyle="1" w:styleId="50">
    <w:name w:val="Заголовок 5 Знак"/>
    <w:basedOn w:val="a0"/>
    <w:link w:val="5"/>
    <w:rsid w:val="0053397B"/>
    <w:rPr>
      <w:rFonts w:eastAsia="Times New Roman"/>
      <w:b/>
      <w:caps/>
      <w:sz w:val="24"/>
      <w:szCs w:val="20"/>
      <w:lang w:eastAsia="ru-RU"/>
    </w:rPr>
  </w:style>
  <w:style w:type="character" w:customStyle="1" w:styleId="70">
    <w:name w:val="Заголовок 7 Знак"/>
    <w:basedOn w:val="a0"/>
    <w:link w:val="7"/>
    <w:rsid w:val="0053397B"/>
    <w:rPr>
      <w:rFonts w:eastAsia="Times New Roman"/>
      <w:b/>
      <w:bCs/>
      <w:sz w:val="24"/>
      <w:szCs w:val="24"/>
      <w:lang w:eastAsia="ru-RU"/>
    </w:rPr>
  </w:style>
  <w:style w:type="paragraph" w:styleId="a3">
    <w:name w:val="Title"/>
    <w:basedOn w:val="a"/>
    <w:link w:val="a4"/>
    <w:qFormat/>
    <w:rsid w:val="0053397B"/>
    <w:pPr>
      <w:jc w:val="center"/>
    </w:pPr>
    <w:rPr>
      <w:sz w:val="28"/>
      <w:szCs w:val="20"/>
      <w:lang w:eastAsia="ko-KR"/>
    </w:rPr>
  </w:style>
  <w:style w:type="character" w:customStyle="1" w:styleId="a4">
    <w:name w:val="Название Знак"/>
    <w:basedOn w:val="a0"/>
    <w:link w:val="a3"/>
    <w:rsid w:val="0053397B"/>
    <w:rPr>
      <w:rFonts w:eastAsia="Times New Roman"/>
      <w:sz w:val="28"/>
      <w:szCs w:val="20"/>
      <w:lang w:eastAsia="ko-KR"/>
    </w:rPr>
  </w:style>
  <w:style w:type="paragraph" w:styleId="a5">
    <w:name w:val="Body Text"/>
    <w:basedOn w:val="a"/>
    <w:link w:val="a6"/>
    <w:rsid w:val="0053397B"/>
    <w:pPr>
      <w:widowControl w:val="0"/>
      <w:snapToGrid w:val="0"/>
      <w:spacing w:after="120" w:line="360" w:lineRule="auto"/>
      <w:jc w:val="both"/>
    </w:pPr>
    <w:rPr>
      <w:szCs w:val="20"/>
      <w:lang w:eastAsia="en-US"/>
    </w:rPr>
  </w:style>
  <w:style w:type="character" w:customStyle="1" w:styleId="a6">
    <w:name w:val="Основной текст Знак"/>
    <w:basedOn w:val="a0"/>
    <w:link w:val="a5"/>
    <w:rsid w:val="0053397B"/>
    <w:rPr>
      <w:rFonts w:eastAsia="Times New Roman"/>
      <w:sz w:val="24"/>
      <w:szCs w:val="20"/>
    </w:rPr>
  </w:style>
  <w:style w:type="paragraph" w:styleId="a7">
    <w:name w:val="Body Text Indent"/>
    <w:basedOn w:val="a"/>
    <w:link w:val="a8"/>
    <w:rsid w:val="0053397B"/>
    <w:pPr>
      <w:ind w:firstLine="540"/>
      <w:jc w:val="both"/>
    </w:pPr>
  </w:style>
  <w:style w:type="character" w:customStyle="1" w:styleId="a8">
    <w:name w:val="Основной текст с отступом Знак"/>
    <w:basedOn w:val="a0"/>
    <w:link w:val="a7"/>
    <w:rsid w:val="0053397B"/>
    <w:rPr>
      <w:rFonts w:eastAsia="Times New Roman"/>
      <w:sz w:val="24"/>
      <w:szCs w:val="24"/>
      <w:lang w:eastAsia="ru-RU"/>
    </w:rPr>
  </w:style>
  <w:style w:type="paragraph" w:styleId="21">
    <w:name w:val="Body Text Indent 2"/>
    <w:basedOn w:val="a"/>
    <w:link w:val="22"/>
    <w:rsid w:val="0053397B"/>
    <w:pPr>
      <w:ind w:firstLine="540"/>
      <w:jc w:val="both"/>
    </w:pPr>
    <w:rPr>
      <w:b/>
      <w:bCs/>
    </w:rPr>
  </w:style>
  <w:style w:type="character" w:customStyle="1" w:styleId="22">
    <w:name w:val="Основной текст с отступом 2 Знак"/>
    <w:basedOn w:val="a0"/>
    <w:link w:val="21"/>
    <w:rsid w:val="0053397B"/>
    <w:rPr>
      <w:rFonts w:eastAsia="Times New Roman"/>
      <w:b/>
      <w:bCs/>
      <w:sz w:val="24"/>
      <w:szCs w:val="24"/>
      <w:lang w:eastAsia="ru-RU"/>
    </w:rPr>
  </w:style>
  <w:style w:type="paragraph" w:styleId="23">
    <w:name w:val="Body Text 2"/>
    <w:basedOn w:val="a"/>
    <w:link w:val="24"/>
    <w:uiPriority w:val="99"/>
    <w:semiHidden/>
    <w:unhideWhenUsed/>
    <w:rsid w:val="00FE4421"/>
    <w:pPr>
      <w:spacing w:after="120" w:line="480" w:lineRule="auto"/>
    </w:pPr>
  </w:style>
  <w:style w:type="character" w:customStyle="1" w:styleId="24">
    <w:name w:val="Основной текст 2 Знак"/>
    <w:basedOn w:val="a0"/>
    <w:link w:val="23"/>
    <w:uiPriority w:val="99"/>
    <w:semiHidden/>
    <w:rsid w:val="00FE4421"/>
    <w:rPr>
      <w:rFonts w:eastAsia="Times New Roman"/>
      <w:sz w:val="24"/>
      <w:szCs w:val="24"/>
      <w:lang w:eastAsia="ru-RU"/>
    </w:rPr>
  </w:style>
  <w:style w:type="character" w:customStyle="1" w:styleId="20">
    <w:name w:val="Заголовок 2 Знак"/>
    <w:basedOn w:val="a0"/>
    <w:link w:val="2"/>
    <w:uiPriority w:val="9"/>
    <w:rsid w:val="00FE4421"/>
    <w:rPr>
      <w:rFonts w:ascii="Cambria" w:eastAsia="Times New Roman" w:hAnsi="Cambria"/>
      <w:b/>
      <w:bCs/>
      <w:i/>
      <w:iCs/>
      <w:sz w:val="28"/>
      <w:szCs w:val="28"/>
      <w:lang w:eastAsia="ru-RU"/>
    </w:rPr>
  </w:style>
  <w:style w:type="character" w:customStyle="1" w:styleId="s00">
    <w:name w:val="s00"/>
    <w:rsid w:val="00FE4421"/>
    <w:rPr>
      <w:rFonts w:ascii="Times New Roman" w:hAnsi="Times New Roman" w:cs="Times New Roman" w:hint="default"/>
      <w:b w:val="0"/>
      <w:bCs w:val="0"/>
      <w:i w:val="0"/>
      <w:iCs w:val="0"/>
      <w:color w:val="000000"/>
    </w:rPr>
  </w:style>
  <w:style w:type="paragraph" w:styleId="25">
    <w:name w:val="Quote"/>
    <w:basedOn w:val="a"/>
    <w:next w:val="a"/>
    <w:link w:val="26"/>
    <w:uiPriority w:val="29"/>
    <w:qFormat/>
    <w:rsid w:val="00FE4421"/>
    <w:rPr>
      <w:i/>
      <w:iCs/>
      <w:color w:val="000000"/>
    </w:rPr>
  </w:style>
  <w:style w:type="character" w:customStyle="1" w:styleId="26">
    <w:name w:val="Цитата 2 Знак"/>
    <w:basedOn w:val="a0"/>
    <w:link w:val="25"/>
    <w:uiPriority w:val="29"/>
    <w:rsid w:val="00FE4421"/>
    <w:rPr>
      <w:rFonts w:eastAsia="Times New Roman"/>
      <w:i/>
      <w:iCs/>
      <w:color w:val="000000"/>
      <w:sz w:val="24"/>
      <w:szCs w:val="24"/>
      <w:lang w:eastAsia="ru-RU"/>
    </w:rPr>
  </w:style>
  <w:style w:type="paragraph" w:customStyle="1" w:styleId="11">
    <w:name w:val="Обычный1"/>
    <w:rsid w:val="00FE4421"/>
    <w:pPr>
      <w:spacing w:after="0" w:line="240" w:lineRule="auto"/>
    </w:pPr>
    <w:rPr>
      <w:rFonts w:ascii="Times/Kazakh" w:eastAsia="Times New Roman" w:hAnsi="Times/Kazakh"/>
      <w:snapToGrid w:val="0"/>
      <w:sz w:val="28"/>
      <w:szCs w:val="20"/>
      <w:lang w:eastAsia="ru-RU"/>
    </w:rPr>
  </w:style>
  <w:style w:type="character" w:customStyle="1" w:styleId="40">
    <w:name w:val="Заголовок 4 Знак"/>
    <w:basedOn w:val="a0"/>
    <w:link w:val="4"/>
    <w:uiPriority w:val="9"/>
    <w:semiHidden/>
    <w:rsid w:val="00E44408"/>
    <w:rPr>
      <w:rFonts w:asciiTheme="majorHAnsi" w:eastAsiaTheme="majorEastAsia" w:hAnsiTheme="majorHAnsi" w:cstheme="majorBidi"/>
      <w:b/>
      <w:bCs/>
      <w:i/>
      <w:iCs/>
      <w:color w:val="4F81BD" w:themeColor="accent1"/>
      <w:sz w:val="24"/>
      <w:szCs w:val="24"/>
      <w:lang w:eastAsia="ru-RU"/>
    </w:rPr>
  </w:style>
  <w:style w:type="paragraph" w:styleId="a9">
    <w:name w:val="List Paragraph"/>
    <w:basedOn w:val="a"/>
    <w:uiPriority w:val="34"/>
    <w:qFormat/>
    <w:rsid w:val="00C15D6C"/>
    <w:pPr>
      <w:ind w:left="720"/>
      <w:contextualSpacing/>
    </w:pPr>
  </w:style>
  <w:style w:type="character" w:customStyle="1" w:styleId="aa">
    <w:name w:val="Без интервала Знак"/>
    <w:basedOn w:val="a0"/>
    <w:link w:val="ab"/>
    <w:uiPriority w:val="1"/>
    <w:locked/>
    <w:rsid w:val="003B7C2A"/>
  </w:style>
  <w:style w:type="paragraph" w:styleId="ab">
    <w:name w:val="No Spacing"/>
    <w:link w:val="aa"/>
    <w:uiPriority w:val="1"/>
    <w:qFormat/>
    <w:rsid w:val="003B7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7B"/>
    <w:pPr>
      <w:spacing w:after="0" w:line="240" w:lineRule="auto"/>
    </w:pPr>
    <w:rPr>
      <w:rFonts w:eastAsia="Times New Roman"/>
      <w:sz w:val="24"/>
      <w:szCs w:val="24"/>
      <w:lang w:eastAsia="ru-RU"/>
    </w:rPr>
  </w:style>
  <w:style w:type="paragraph" w:styleId="1">
    <w:name w:val="heading 1"/>
    <w:basedOn w:val="a"/>
    <w:next w:val="a"/>
    <w:link w:val="10"/>
    <w:qFormat/>
    <w:rsid w:val="005339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E4421"/>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E4440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3397B"/>
    <w:pPr>
      <w:keepNext/>
      <w:jc w:val="center"/>
      <w:outlineLvl w:val="4"/>
    </w:pPr>
    <w:rPr>
      <w:b/>
      <w:caps/>
      <w:szCs w:val="20"/>
    </w:rPr>
  </w:style>
  <w:style w:type="paragraph" w:styleId="7">
    <w:name w:val="heading 7"/>
    <w:basedOn w:val="a"/>
    <w:next w:val="a"/>
    <w:link w:val="70"/>
    <w:qFormat/>
    <w:rsid w:val="0053397B"/>
    <w:pPr>
      <w:keepNext/>
      <w:ind w:left="540"/>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97B"/>
    <w:rPr>
      <w:rFonts w:ascii="Arial" w:eastAsia="Times New Roman" w:hAnsi="Arial" w:cs="Arial"/>
      <w:b/>
      <w:bCs/>
      <w:kern w:val="32"/>
      <w:sz w:val="32"/>
      <w:szCs w:val="32"/>
      <w:lang w:eastAsia="ru-RU"/>
    </w:rPr>
  </w:style>
  <w:style w:type="character" w:customStyle="1" w:styleId="50">
    <w:name w:val="Заголовок 5 Знак"/>
    <w:basedOn w:val="a0"/>
    <w:link w:val="5"/>
    <w:rsid w:val="0053397B"/>
    <w:rPr>
      <w:rFonts w:eastAsia="Times New Roman"/>
      <w:b/>
      <w:caps/>
      <w:sz w:val="24"/>
      <w:szCs w:val="20"/>
      <w:lang w:eastAsia="ru-RU"/>
    </w:rPr>
  </w:style>
  <w:style w:type="character" w:customStyle="1" w:styleId="70">
    <w:name w:val="Заголовок 7 Знак"/>
    <w:basedOn w:val="a0"/>
    <w:link w:val="7"/>
    <w:rsid w:val="0053397B"/>
    <w:rPr>
      <w:rFonts w:eastAsia="Times New Roman"/>
      <w:b/>
      <w:bCs/>
      <w:sz w:val="24"/>
      <w:szCs w:val="24"/>
      <w:lang w:eastAsia="ru-RU"/>
    </w:rPr>
  </w:style>
  <w:style w:type="paragraph" w:styleId="a3">
    <w:name w:val="Title"/>
    <w:basedOn w:val="a"/>
    <w:link w:val="a4"/>
    <w:qFormat/>
    <w:rsid w:val="0053397B"/>
    <w:pPr>
      <w:jc w:val="center"/>
    </w:pPr>
    <w:rPr>
      <w:sz w:val="28"/>
      <w:szCs w:val="20"/>
      <w:lang w:eastAsia="ko-KR"/>
    </w:rPr>
  </w:style>
  <w:style w:type="character" w:customStyle="1" w:styleId="a4">
    <w:name w:val="Название Знак"/>
    <w:basedOn w:val="a0"/>
    <w:link w:val="a3"/>
    <w:rsid w:val="0053397B"/>
    <w:rPr>
      <w:rFonts w:eastAsia="Times New Roman"/>
      <w:sz w:val="28"/>
      <w:szCs w:val="20"/>
      <w:lang w:eastAsia="ko-KR"/>
    </w:rPr>
  </w:style>
  <w:style w:type="paragraph" w:styleId="a5">
    <w:name w:val="Body Text"/>
    <w:basedOn w:val="a"/>
    <w:link w:val="a6"/>
    <w:rsid w:val="0053397B"/>
    <w:pPr>
      <w:widowControl w:val="0"/>
      <w:snapToGrid w:val="0"/>
      <w:spacing w:after="120" w:line="360" w:lineRule="auto"/>
      <w:jc w:val="both"/>
    </w:pPr>
    <w:rPr>
      <w:szCs w:val="20"/>
      <w:lang w:eastAsia="en-US"/>
    </w:rPr>
  </w:style>
  <w:style w:type="character" w:customStyle="1" w:styleId="a6">
    <w:name w:val="Основной текст Знак"/>
    <w:basedOn w:val="a0"/>
    <w:link w:val="a5"/>
    <w:rsid w:val="0053397B"/>
    <w:rPr>
      <w:rFonts w:eastAsia="Times New Roman"/>
      <w:sz w:val="24"/>
      <w:szCs w:val="20"/>
    </w:rPr>
  </w:style>
  <w:style w:type="paragraph" w:styleId="a7">
    <w:name w:val="Body Text Indent"/>
    <w:basedOn w:val="a"/>
    <w:link w:val="a8"/>
    <w:rsid w:val="0053397B"/>
    <w:pPr>
      <w:ind w:firstLine="540"/>
      <w:jc w:val="both"/>
    </w:pPr>
  </w:style>
  <w:style w:type="character" w:customStyle="1" w:styleId="a8">
    <w:name w:val="Основной текст с отступом Знак"/>
    <w:basedOn w:val="a0"/>
    <w:link w:val="a7"/>
    <w:rsid w:val="0053397B"/>
    <w:rPr>
      <w:rFonts w:eastAsia="Times New Roman"/>
      <w:sz w:val="24"/>
      <w:szCs w:val="24"/>
      <w:lang w:eastAsia="ru-RU"/>
    </w:rPr>
  </w:style>
  <w:style w:type="paragraph" w:styleId="21">
    <w:name w:val="Body Text Indent 2"/>
    <w:basedOn w:val="a"/>
    <w:link w:val="22"/>
    <w:rsid w:val="0053397B"/>
    <w:pPr>
      <w:ind w:firstLine="540"/>
      <w:jc w:val="both"/>
    </w:pPr>
    <w:rPr>
      <w:b/>
      <w:bCs/>
    </w:rPr>
  </w:style>
  <w:style w:type="character" w:customStyle="1" w:styleId="22">
    <w:name w:val="Основной текст с отступом 2 Знак"/>
    <w:basedOn w:val="a0"/>
    <w:link w:val="21"/>
    <w:rsid w:val="0053397B"/>
    <w:rPr>
      <w:rFonts w:eastAsia="Times New Roman"/>
      <w:b/>
      <w:bCs/>
      <w:sz w:val="24"/>
      <w:szCs w:val="24"/>
      <w:lang w:eastAsia="ru-RU"/>
    </w:rPr>
  </w:style>
  <w:style w:type="paragraph" w:styleId="23">
    <w:name w:val="Body Text 2"/>
    <w:basedOn w:val="a"/>
    <w:link w:val="24"/>
    <w:uiPriority w:val="99"/>
    <w:semiHidden/>
    <w:unhideWhenUsed/>
    <w:rsid w:val="00FE4421"/>
    <w:pPr>
      <w:spacing w:after="120" w:line="480" w:lineRule="auto"/>
    </w:pPr>
  </w:style>
  <w:style w:type="character" w:customStyle="1" w:styleId="24">
    <w:name w:val="Основной текст 2 Знак"/>
    <w:basedOn w:val="a0"/>
    <w:link w:val="23"/>
    <w:uiPriority w:val="99"/>
    <w:semiHidden/>
    <w:rsid w:val="00FE4421"/>
    <w:rPr>
      <w:rFonts w:eastAsia="Times New Roman"/>
      <w:sz w:val="24"/>
      <w:szCs w:val="24"/>
      <w:lang w:eastAsia="ru-RU"/>
    </w:rPr>
  </w:style>
  <w:style w:type="character" w:customStyle="1" w:styleId="20">
    <w:name w:val="Заголовок 2 Знак"/>
    <w:basedOn w:val="a0"/>
    <w:link w:val="2"/>
    <w:uiPriority w:val="9"/>
    <w:rsid w:val="00FE4421"/>
    <w:rPr>
      <w:rFonts w:ascii="Cambria" w:eastAsia="Times New Roman" w:hAnsi="Cambria"/>
      <w:b/>
      <w:bCs/>
      <w:i/>
      <w:iCs/>
      <w:sz w:val="28"/>
      <w:szCs w:val="28"/>
      <w:lang w:eastAsia="ru-RU"/>
    </w:rPr>
  </w:style>
  <w:style w:type="character" w:customStyle="1" w:styleId="s00">
    <w:name w:val="s00"/>
    <w:rsid w:val="00FE4421"/>
    <w:rPr>
      <w:rFonts w:ascii="Times New Roman" w:hAnsi="Times New Roman" w:cs="Times New Roman" w:hint="default"/>
      <w:b w:val="0"/>
      <w:bCs w:val="0"/>
      <w:i w:val="0"/>
      <w:iCs w:val="0"/>
      <w:color w:val="000000"/>
    </w:rPr>
  </w:style>
  <w:style w:type="paragraph" w:styleId="25">
    <w:name w:val="Quote"/>
    <w:basedOn w:val="a"/>
    <w:next w:val="a"/>
    <w:link w:val="26"/>
    <w:uiPriority w:val="29"/>
    <w:qFormat/>
    <w:rsid w:val="00FE4421"/>
    <w:rPr>
      <w:i/>
      <w:iCs/>
      <w:color w:val="000000"/>
    </w:rPr>
  </w:style>
  <w:style w:type="character" w:customStyle="1" w:styleId="26">
    <w:name w:val="Цитата 2 Знак"/>
    <w:basedOn w:val="a0"/>
    <w:link w:val="25"/>
    <w:uiPriority w:val="29"/>
    <w:rsid w:val="00FE4421"/>
    <w:rPr>
      <w:rFonts w:eastAsia="Times New Roman"/>
      <w:i/>
      <w:iCs/>
      <w:color w:val="000000"/>
      <w:sz w:val="24"/>
      <w:szCs w:val="24"/>
      <w:lang w:eastAsia="ru-RU"/>
    </w:rPr>
  </w:style>
  <w:style w:type="paragraph" w:customStyle="1" w:styleId="11">
    <w:name w:val="Обычный1"/>
    <w:rsid w:val="00FE4421"/>
    <w:pPr>
      <w:spacing w:after="0" w:line="240" w:lineRule="auto"/>
    </w:pPr>
    <w:rPr>
      <w:rFonts w:ascii="Times/Kazakh" w:eastAsia="Times New Roman" w:hAnsi="Times/Kazakh"/>
      <w:snapToGrid w:val="0"/>
      <w:sz w:val="28"/>
      <w:szCs w:val="20"/>
      <w:lang w:eastAsia="ru-RU"/>
    </w:rPr>
  </w:style>
  <w:style w:type="character" w:customStyle="1" w:styleId="40">
    <w:name w:val="Заголовок 4 Знак"/>
    <w:basedOn w:val="a0"/>
    <w:link w:val="4"/>
    <w:uiPriority w:val="9"/>
    <w:semiHidden/>
    <w:rsid w:val="00E44408"/>
    <w:rPr>
      <w:rFonts w:asciiTheme="majorHAnsi" w:eastAsiaTheme="majorEastAsia" w:hAnsiTheme="majorHAnsi" w:cstheme="majorBidi"/>
      <w:b/>
      <w:bCs/>
      <w:i/>
      <w:iCs/>
      <w:color w:val="4F81BD" w:themeColor="accent1"/>
      <w:sz w:val="24"/>
      <w:szCs w:val="24"/>
      <w:lang w:eastAsia="ru-RU"/>
    </w:rPr>
  </w:style>
  <w:style w:type="paragraph" w:styleId="a9">
    <w:name w:val="List Paragraph"/>
    <w:basedOn w:val="a"/>
    <w:uiPriority w:val="34"/>
    <w:qFormat/>
    <w:rsid w:val="00C15D6C"/>
    <w:pPr>
      <w:ind w:left="720"/>
      <w:contextualSpacing/>
    </w:pPr>
  </w:style>
  <w:style w:type="character" w:customStyle="1" w:styleId="aa">
    <w:name w:val="Без интервала Знак"/>
    <w:basedOn w:val="a0"/>
    <w:link w:val="ab"/>
    <w:uiPriority w:val="1"/>
    <w:locked/>
    <w:rsid w:val="003B7C2A"/>
  </w:style>
  <w:style w:type="paragraph" w:styleId="ab">
    <w:name w:val="No Spacing"/>
    <w:link w:val="aa"/>
    <w:uiPriority w:val="1"/>
    <w:qFormat/>
    <w:rsid w:val="003B7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7313">
      <w:bodyDiv w:val="1"/>
      <w:marLeft w:val="0"/>
      <w:marRight w:val="0"/>
      <w:marTop w:val="0"/>
      <w:marBottom w:val="0"/>
      <w:divBdr>
        <w:top w:val="none" w:sz="0" w:space="0" w:color="auto"/>
        <w:left w:val="none" w:sz="0" w:space="0" w:color="auto"/>
        <w:bottom w:val="none" w:sz="0" w:space="0" w:color="auto"/>
        <w:right w:val="none" w:sz="0" w:space="0" w:color="auto"/>
      </w:divBdr>
    </w:div>
    <w:div w:id="1081682282">
      <w:bodyDiv w:val="1"/>
      <w:marLeft w:val="0"/>
      <w:marRight w:val="0"/>
      <w:marTop w:val="0"/>
      <w:marBottom w:val="0"/>
      <w:divBdr>
        <w:top w:val="none" w:sz="0" w:space="0" w:color="auto"/>
        <w:left w:val="none" w:sz="0" w:space="0" w:color="auto"/>
        <w:bottom w:val="none" w:sz="0" w:space="0" w:color="auto"/>
        <w:right w:val="none" w:sz="0" w:space="0" w:color="auto"/>
      </w:divBdr>
    </w:div>
    <w:div w:id="1201359920">
      <w:bodyDiv w:val="1"/>
      <w:marLeft w:val="0"/>
      <w:marRight w:val="0"/>
      <w:marTop w:val="0"/>
      <w:marBottom w:val="0"/>
      <w:divBdr>
        <w:top w:val="none" w:sz="0" w:space="0" w:color="auto"/>
        <w:left w:val="none" w:sz="0" w:space="0" w:color="auto"/>
        <w:bottom w:val="none" w:sz="0" w:space="0" w:color="auto"/>
        <w:right w:val="none" w:sz="0" w:space="0" w:color="auto"/>
      </w:divBdr>
    </w:div>
    <w:div w:id="1602183732">
      <w:bodyDiv w:val="1"/>
      <w:marLeft w:val="0"/>
      <w:marRight w:val="0"/>
      <w:marTop w:val="0"/>
      <w:marBottom w:val="0"/>
      <w:divBdr>
        <w:top w:val="none" w:sz="0" w:space="0" w:color="auto"/>
        <w:left w:val="none" w:sz="0" w:space="0" w:color="auto"/>
        <w:bottom w:val="none" w:sz="0" w:space="0" w:color="auto"/>
        <w:right w:val="none" w:sz="0" w:space="0" w:color="auto"/>
      </w:divBdr>
    </w:div>
    <w:div w:id="1943489571">
      <w:bodyDiv w:val="1"/>
      <w:marLeft w:val="0"/>
      <w:marRight w:val="0"/>
      <w:marTop w:val="0"/>
      <w:marBottom w:val="0"/>
      <w:divBdr>
        <w:top w:val="none" w:sz="0" w:space="0" w:color="auto"/>
        <w:left w:val="none" w:sz="0" w:space="0" w:color="auto"/>
        <w:bottom w:val="none" w:sz="0" w:space="0" w:color="auto"/>
        <w:right w:val="none" w:sz="0" w:space="0" w:color="auto"/>
      </w:divBdr>
    </w:div>
    <w:div w:id="20048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3990-264A-4DE5-A86A-993514DE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Perizat_a</dc:creator>
  <cp:keywords/>
  <dc:description/>
  <cp:lastModifiedBy>Admin</cp:lastModifiedBy>
  <cp:revision>5</cp:revision>
  <dcterms:created xsi:type="dcterms:W3CDTF">2016-02-01T18:55:00Z</dcterms:created>
  <dcterms:modified xsi:type="dcterms:W3CDTF">2016-02-01T19:00:00Z</dcterms:modified>
</cp:coreProperties>
</file>